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94C6" w14:textId="77777777" w:rsidR="008A3DE9" w:rsidRPr="00410B6D" w:rsidRDefault="008A3DE9" w:rsidP="001D154B">
      <w:pPr>
        <w:jc w:val="both"/>
        <w:rPr>
          <w:iCs/>
        </w:rPr>
      </w:pPr>
    </w:p>
    <w:p w14:paraId="1B70B16A" w14:textId="77777777" w:rsidR="008A3DE9" w:rsidRPr="00262FEC" w:rsidRDefault="008A3DE9" w:rsidP="008A3DE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2FEC">
        <w:rPr>
          <w:rFonts w:ascii="Times New Roman" w:hAnsi="Times New Roman" w:cs="Times New Roman"/>
          <w:b/>
          <w:iCs/>
          <w:sz w:val="32"/>
          <w:szCs w:val="32"/>
        </w:rPr>
        <w:t>Streszczenie pracy doktorskiej</w:t>
      </w:r>
    </w:p>
    <w:p w14:paraId="4D52E083" w14:textId="27DA0DC7" w:rsidR="008A3DE9" w:rsidRPr="00262FEC" w:rsidRDefault="008A3DE9" w:rsidP="008A3DE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2FEC">
        <w:rPr>
          <w:rFonts w:ascii="Times New Roman" w:hAnsi="Times New Roman" w:cs="Times New Roman"/>
          <w:b/>
          <w:iCs/>
          <w:sz w:val="32"/>
          <w:szCs w:val="32"/>
        </w:rPr>
        <w:t xml:space="preserve">mgr inż. </w:t>
      </w:r>
      <w:r w:rsidR="002A1CC7" w:rsidRPr="00262FEC">
        <w:rPr>
          <w:rFonts w:ascii="Times New Roman" w:hAnsi="Times New Roman" w:cs="Times New Roman"/>
          <w:b/>
          <w:iCs/>
          <w:sz w:val="32"/>
          <w:szCs w:val="32"/>
        </w:rPr>
        <w:t>Bartosza Orzeł</w:t>
      </w:r>
    </w:p>
    <w:p w14:paraId="7F7BD37C" w14:textId="77777777" w:rsidR="008A3DE9" w:rsidRPr="00262FEC" w:rsidRDefault="008A3DE9" w:rsidP="008A3DE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C6D2A57" w14:textId="4EF45C63" w:rsidR="008A3DE9" w:rsidRPr="00262FEC" w:rsidRDefault="008A3DE9" w:rsidP="008A3D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2FEC">
        <w:rPr>
          <w:rFonts w:ascii="Times New Roman" w:hAnsi="Times New Roman" w:cs="Times New Roman"/>
          <w:sz w:val="32"/>
          <w:szCs w:val="32"/>
        </w:rPr>
        <w:t>pt. „</w:t>
      </w:r>
      <w:r w:rsidR="00384E9C" w:rsidRPr="00262FEC">
        <w:rPr>
          <w:rFonts w:ascii="Times New Roman" w:hAnsi="Times New Roman" w:cs="Times New Roman"/>
          <w:bCs/>
          <w:sz w:val="32"/>
          <w:szCs w:val="32"/>
        </w:rPr>
        <w:t>Raportowanie społecznej odpowiedzialności biznesu w kontekście zjawiska greenwashingu</w:t>
      </w:r>
      <w:r w:rsidRPr="00262FEC">
        <w:rPr>
          <w:rFonts w:ascii="Times New Roman" w:hAnsi="Times New Roman" w:cs="Times New Roman"/>
          <w:sz w:val="32"/>
          <w:szCs w:val="32"/>
        </w:rPr>
        <w:t>”</w:t>
      </w:r>
    </w:p>
    <w:p w14:paraId="12FE33D5" w14:textId="77777777" w:rsidR="008A3DE9" w:rsidRDefault="008A3DE9" w:rsidP="008A3D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1BD1E" w14:textId="1D705118" w:rsidR="00384E9C" w:rsidRPr="009B3B80" w:rsidRDefault="00384E9C" w:rsidP="009B3B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rozprawie doktorskiej podjęto </w:t>
      </w:r>
      <w:r w:rsidR="008A3DE9">
        <w:rPr>
          <w:rFonts w:ascii="Times New Roman" w:hAnsi="Times New Roman" w:cs="Times New Roman"/>
          <w:sz w:val="24"/>
          <w:szCs w:val="24"/>
        </w:rPr>
        <w:t xml:space="preserve">problematykę </w:t>
      </w:r>
      <w:r>
        <w:rPr>
          <w:rFonts w:ascii="Times New Roman" w:hAnsi="Times New Roman" w:cs="Times New Roman"/>
          <w:sz w:val="24"/>
          <w:szCs w:val="24"/>
        </w:rPr>
        <w:t>wpływu zjawiska greenwashingu na rzetelność raportowania społecznej odpowiedzialności</w:t>
      </w:r>
      <w:r w:rsidR="002A1CC7">
        <w:rPr>
          <w:rFonts w:ascii="Times New Roman" w:hAnsi="Times New Roman" w:cs="Times New Roman"/>
          <w:sz w:val="24"/>
          <w:szCs w:val="24"/>
        </w:rPr>
        <w:t xml:space="preserve"> biznesu (CSR)</w:t>
      </w:r>
      <w:r>
        <w:rPr>
          <w:rFonts w:ascii="Times New Roman" w:hAnsi="Times New Roman" w:cs="Times New Roman"/>
          <w:sz w:val="24"/>
          <w:szCs w:val="24"/>
        </w:rPr>
        <w:t xml:space="preserve"> przedsiębiorstw. Tematyka raportowania społecznej odpowiedzialności biznesu jest zagadnieniem ważnym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i aktualnym w świetle zmieniającego się prawa dotyczącego raportowania danych pozafinansowych </w:t>
      </w:r>
      <w:r w:rsidR="009B3B80">
        <w:rPr>
          <w:rFonts w:ascii="Times New Roman" w:hAnsi="Times New Roman" w:cs="Times New Roman"/>
          <w:sz w:val="24"/>
          <w:szCs w:val="24"/>
        </w:rPr>
        <w:t>przedsiębiorstw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1CC7">
        <w:rPr>
          <w:rFonts w:ascii="Times New Roman" w:hAnsi="Times New Roman" w:cs="Times New Roman"/>
          <w:sz w:val="24"/>
          <w:szCs w:val="24"/>
        </w:rPr>
        <w:t xml:space="preserve">Zjawisko greenwashingu jest z kolei bezpośrednim zagrożeniem dla </w:t>
      </w:r>
      <w:r w:rsidR="002A1CC7" w:rsidRPr="009B3B80">
        <w:rPr>
          <w:rFonts w:ascii="Times New Roman" w:hAnsi="Times New Roman" w:cs="Times New Roman"/>
          <w:sz w:val="24"/>
          <w:szCs w:val="24"/>
        </w:rPr>
        <w:t xml:space="preserve">rzetelności raportów CSR, a. tym samym uczciwej konkurencyjności </w:t>
      </w:r>
      <w:r w:rsidR="009B3B80">
        <w:rPr>
          <w:rFonts w:ascii="Times New Roman" w:hAnsi="Times New Roman" w:cs="Times New Roman"/>
          <w:sz w:val="24"/>
          <w:szCs w:val="24"/>
        </w:rPr>
        <w:t>na rynku</w:t>
      </w:r>
      <w:r w:rsidR="002A1CC7" w:rsidRPr="009B3B80">
        <w:rPr>
          <w:rFonts w:ascii="Times New Roman" w:hAnsi="Times New Roman" w:cs="Times New Roman"/>
          <w:sz w:val="24"/>
          <w:szCs w:val="24"/>
        </w:rPr>
        <w:t>.</w:t>
      </w:r>
      <w:r w:rsidR="009B3B80">
        <w:rPr>
          <w:rFonts w:ascii="Times New Roman" w:hAnsi="Times New Roman" w:cs="Times New Roman"/>
          <w:sz w:val="24"/>
          <w:szCs w:val="24"/>
        </w:rPr>
        <w:t xml:space="preserve"> Dotyczy nie tylko inwestorów i osoby dla których raporty te są elementem oceny wartości przedsiębiorstw, ale również klientów i pracowników. Ponadto zjawisko to ma negatywny wpływ na całe otoczenie </w:t>
      </w:r>
      <w:proofErr w:type="spellStart"/>
      <w:r w:rsidR="009B3B80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="009B3B80">
        <w:rPr>
          <w:rFonts w:ascii="Times New Roman" w:hAnsi="Times New Roman" w:cs="Times New Roman"/>
          <w:sz w:val="24"/>
          <w:szCs w:val="24"/>
        </w:rPr>
        <w:t xml:space="preserve"> – biznesowe, w którym działają przedsiębiorstwa dopuszczające się greenwashingu.</w:t>
      </w:r>
      <w:r w:rsidR="002A1CC7" w:rsidRPr="009B3B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E806F" w14:textId="194CC7A1" w:rsidR="00384E9C" w:rsidRPr="009B3B80" w:rsidRDefault="002A1CC7" w:rsidP="009B3B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80">
        <w:rPr>
          <w:rFonts w:ascii="Times New Roman" w:hAnsi="Times New Roman" w:cs="Times New Roman"/>
          <w:sz w:val="24"/>
          <w:szCs w:val="24"/>
        </w:rPr>
        <w:t xml:space="preserve">W ramach badań zaprojektowano arkusz ankietowy dla pracowników i klientów przedsiębiorstw społecznie odpowiedzialnych, a następnie przystąpiono do przeprowadzenia badania ankietowego wśród </w:t>
      </w:r>
      <w:r w:rsidR="009B3B80">
        <w:rPr>
          <w:rFonts w:ascii="Times New Roman" w:hAnsi="Times New Roman" w:cs="Times New Roman"/>
          <w:sz w:val="24"/>
          <w:szCs w:val="24"/>
        </w:rPr>
        <w:t>tych dwóch grup</w:t>
      </w:r>
      <w:r w:rsidRPr="009B3B80">
        <w:rPr>
          <w:rFonts w:ascii="Times New Roman" w:hAnsi="Times New Roman" w:cs="Times New Roman"/>
          <w:sz w:val="24"/>
          <w:szCs w:val="24"/>
        </w:rPr>
        <w:t xml:space="preserve">. Próba badawcza wynosiła n=400 pracowników oraz n=403 klientów. </w:t>
      </w:r>
    </w:p>
    <w:p w14:paraId="5C3C4E39" w14:textId="66E03E58" w:rsidR="008F2F05" w:rsidRDefault="00157763" w:rsidP="009B3B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80">
        <w:rPr>
          <w:rFonts w:ascii="Times New Roman" w:hAnsi="Times New Roman" w:cs="Times New Roman"/>
          <w:sz w:val="24"/>
          <w:szCs w:val="24"/>
        </w:rPr>
        <w:t>Cel główny pracy obejm</w:t>
      </w:r>
      <w:r w:rsidR="009B3B80" w:rsidRPr="009B3B80">
        <w:rPr>
          <w:rFonts w:ascii="Times New Roman" w:hAnsi="Times New Roman" w:cs="Times New Roman"/>
          <w:sz w:val="24"/>
          <w:szCs w:val="24"/>
        </w:rPr>
        <w:t>ował</w:t>
      </w:r>
      <w:r w:rsidRPr="009B3B80">
        <w:rPr>
          <w:rFonts w:ascii="Times New Roman" w:hAnsi="Times New Roman" w:cs="Times New Roman"/>
          <w:sz w:val="24"/>
          <w:szCs w:val="24"/>
        </w:rPr>
        <w:t xml:space="preserve"> budowę modelu relacji między poziomem wiedzy pracowników i klientów na temat greenwashingu a ich wiedzą o możliwości wykorzystania go w raportowaniu społecznej odpowiedzialności biznesu. Cele poznawcze </w:t>
      </w:r>
      <w:r w:rsidR="009B3B80" w:rsidRPr="009B3B80">
        <w:rPr>
          <w:rFonts w:ascii="Times New Roman" w:hAnsi="Times New Roman" w:cs="Times New Roman"/>
          <w:sz w:val="24"/>
          <w:szCs w:val="24"/>
        </w:rPr>
        <w:t xml:space="preserve">obejmowały </w:t>
      </w:r>
      <w:r w:rsidRPr="009B3B80">
        <w:rPr>
          <w:rFonts w:ascii="Times New Roman" w:hAnsi="Times New Roman" w:cs="Times New Roman"/>
          <w:sz w:val="24"/>
          <w:szCs w:val="24"/>
        </w:rPr>
        <w:t>identyfikację strategii, form i typów praktyk biznesowych wykorzystujących greenwashing, oraz określenie poziomu wiedzy pracowników i klientów przedsiębiorstw społecznie odpowiedzialnych na ten temat.</w:t>
      </w:r>
      <w:r w:rsidR="00F475B2">
        <w:rPr>
          <w:rFonts w:ascii="Times New Roman" w:hAnsi="Times New Roman" w:cs="Times New Roman"/>
          <w:sz w:val="24"/>
          <w:szCs w:val="24"/>
        </w:rPr>
        <w:t xml:space="preserve"> </w:t>
      </w:r>
      <w:r w:rsidRPr="009B3B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2DC08" w14:textId="22B59307" w:rsidR="00410B6D" w:rsidRDefault="00410B6D" w:rsidP="009B3B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Zarówno pracownicy, jak i klienci cechują się przeciętnym poziomem wiedzy na temat strategii, form i typów praktyk biznesowych wykorzystujących zjawisko greenwashingu.</w:t>
      </w:r>
    </w:p>
    <w:p w14:paraId="54A8FF2E" w14:textId="7ACF7308" w:rsidR="008F2F05" w:rsidRDefault="00157763" w:rsidP="00F475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80">
        <w:rPr>
          <w:rFonts w:ascii="Times New Roman" w:hAnsi="Times New Roman" w:cs="Times New Roman"/>
          <w:sz w:val="24"/>
          <w:szCs w:val="24"/>
        </w:rPr>
        <w:t xml:space="preserve">Przeprowadzone w rozprawie doktorskiej badania miały również na celu poznanie motywacji przedsiębiorstw w zakresie wdrażania działań </w:t>
      </w:r>
      <w:proofErr w:type="spellStart"/>
      <w:r w:rsidR="00F475B2">
        <w:rPr>
          <w:rFonts w:ascii="Times New Roman" w:hAnsi="Times New Roman" w:cs="Times New Roman"/>
          <w:sz w:val="24"/>
          <w:szCs w:val="24"/>
        </w:rPr>
        <w:t>pseudo</w:t>
      </w:r>
      <w:r w:rsidR="00F475B2" w:rsidRPr="009B3B80">
        <w:rPr>
          <w:rFonts w:ascii="Times New Roman" w:hAnsi="Times New Roman" w:cs="Times New Roman"/>
          <w:sz w:val="24"/>
          <w:szCs w:val="24"/>
        </w:rPr>
        <w:t>proekologicznych</w:t>
      </w:r>
      <w:proofErr w:type="spellEnd"/>
      <w:r w:rsidRPr="009B3B80">
        <w:rPr>
          <w:rFonts w:ascii="Times New Roman" w:hAnsi="Times New Roman" w:cs="Times New Roman"/>
          <w:sz w:val="24"/>
          <w:szCs w:val="24"/>
        </w:rPr>
        <w:t xml:space="preserve">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B3B8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475B2">
        <w:rPr>
          <w:rFonts w:ascii="Times New Roman" w:hAnsi="Times New Roman" w:cs="Times New Roman"/>
          <w:sz w:val="24"/>
          <w:szCs w:val="24"/>
        </w:rPr>
        <w:t>pseudo</w:t>
      </w:r>
      <w:r w:rsidR="00F475B2" w:rsidRPr="009B3B80">
        <w:rPr>
          <w:rFonts w:ascii="Times New Roman" w:hAnsi="Times New Roman" w:cs="Times New Roman"/>
          <w:sz w:val="24"/>
          <w:szCs w:val="24"/>
        </w:rPr>
        <w:t>prospołecznych</w:t>
      </w:r>
      <w:proofErr w:type="spellEnd"/>
      <w:r w:rsidRPr="009B3B80">
        <w:rPr>
          <w:rFonts w:ascii="Times New Roman" w:hAnsi="Times New Roman" w:cs="Times New Roman"/>
          <w:sz w:val="24"/>
          <w:szCs w:val="24"/>
        </w:rPr>
        <w:t xml:space="preserve"> oraz </w:t>
      </w:r>
      <w:r w:rsidR="00F475B2">
        <w:rPr>
          <w:rFonts w:ascii="Times New Roman" w:hAnsi="Times New Roman" w:cs="Times New Roman"/>
          <w:sz w:val="24"/>
          <w:szCs w:val="24"/>
        </w:rPr>
        <w:t xml:space="preserve">określenie </w:t>
      </w:r>
      <w:r w:rsidRPr="009B3B80">
        <w:rPr>
          <w:rFonts w:ascii="Times New Roman" w:hAnsi="Times New Roman" w:cs="Times New Roman"/>
          <w:sz w:val="24"/>
          <w:szCs w:val="24"/>
        </w:rPr>
        <w:t xml:space="preserve">poziomu satysfakcji i zaangażowania pracowników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3B80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F475B2">
        <w:rPr>
          <w:rFonts w:ascii="Times New Roman" w:hAnsi="Times New Roman" w:cs="Times New Roman"/>
          <w:sz w:val="24"/>
          <w:szCs w:val="24"/>
        </w:rPr>
        <w:t>pracę w przedsiębiorstwach społecznie odpowiedzialnych</w:t>
      </w:r>
      <w:r w:rsidRPr="009B3B80">
        <w:rPr>
          <w:rFonts w:ascii="Times New Roman" w:hAnsi="Times New Roman" w:cs="Times New Roman"/>
          <w:sz w:val="24"/>
          <w:szCs w:val="24"/>
        </w:rPr>
        <w:t>.</w:t>
      </w:r>
      <w:r w:rsidR="009B3B80" w:rsidRPr="009B3B80">
        <w:rPr>
          <w:rFonts w:ascii="Times New Roman" w:hAnsi="Times New Roman" w:cs="Times New Roman"/>
          <w:sz w:val="24"/>
          <w:szCs w:val="24"/>
        </w:rPr>
        <w:t xml:space="preserve"> </w:t>
      </w:r>
      <w:r w:rsidR="008F2F05" w:rsidRPr="00F475B2">
        <w:rPr>
          <w:rFonts w:ascii="Times New Roman" w:hAnsi="Times New Roman" w:cs="Times New Roman"/>
          <w:sz w:val="24"/>
          <w:szCs w:val="24"/>
        </w:rPr>
        <w:t>Istotn</w:t>
      </w:r>
      <w:r w:rsidR="00F475B2" w:rsidRPr="00F475B2">
        <w:rPr>
          <w:rFonts w:ascii="Times New Roman" w:hAnsi="Times New Roman" w:cs="Times New Roman"/>
          <w:sz w:val="24"/>
          <w:szCs w:val="24"/>
        </w:rPr>
        <w:t xml:space="preserve">ymi zachętami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75B2" w:rsidRPr="00F475B2">
        <w:rPr>
          <w:rFonts w:ascii="Times New Roman" w:hAnsi="Times New Roman" w:cs="Times New Roman"/>
          <w:sz w:val="24"/>
          <w:szCs w:val="24"/>
        </w:rPr>
        <w:t>dla przedsiębiorstw do podejmowania nieuczciwych działań są</w:t>
      </w:r>
      <w:r w:rsidR="00F475B2">
        <w:rPr>
          <w:rFonts w:ascii="Times New Roman" w:hAnsi="Times New Roman" w:cs="Times New Roman"/>
          <w:sz w:val="24"/>
          <w:szCs w:val="24"/>
        </w:rPr>
        <w:t xml:space="preserve"> z</w:t>
      </w:r>
      <w:r w:rsidR="00F475B2" w:rsidRPr="00F475B2">
        <w:rPr>
          <w:rFonts w:ascii="Times New Roman" w:hAnsi="Times New Roman" w:cs="Times New Roman"/>
          <w:sz w:val="24"/>
          <w:szCs w:val="24"/>
        </w:rPr>
        <w:t xml:space="preserve">byt małe nagłośnienie nieuczciwego postępowania firm w mediach </w:t>
      </w:r>
      <w:r w:rsidR="00F475B2">
        <w:rPr>
          <w:rFonts w:ascii="Times New Roman" w:hAnsi="Times New Roman" w:cs="Times New Roman"/>
          <w:sz w:val="24"/>
          <w:szCs w:val="24"/>
        </w:rPr>
        <w:t>i b</w:t>
      </w:r>
      <w:r w:rsidR="00F475B2" w:rsidRPr="00F475B2">
        <w:rPr>
          <w:rFonts w:ascii="Times New Roman" w:hAnsi="Times New Roman" w:cs="Times New Roman"/>
          <w:sz w:val="24"/>
          <w:szCs w:val="24"/>
        </w:rPr>
        <w:t>rak sprzeciwu społeczeństwa. </w:t>
      </w:r>
      <w:r w:rsidR="00F475B2">
        <w:rPr>
          <w:rFonts w:ascii="Times New Roman" w:hAnsi="Times New Roman" w:cs="Times New Roman"/>
          <w:sz w:val="24"/>
          <w:szCs w:val="24"/>
        </w:rPr>
        <w:t>Z kolei pracownicy za najistotniejsze</w:t>
      </w:r>
      <w:r w:rsidR="00410B6D">
        <w:rPr>
          <w:rFonts w:ascii="Times New Roman" w:hAnsi="Times New Roman" w:cs="Times New Roman"/>
          <w:sz w:val="24"/>
          <w:szCs w:val="24"/>
        </w:rPr>
        <w:t xml:space="preserve"> w pracy dla przedsiębiorstw społecznie odpowiedzialnych</w:t>
      </w:r>
      <w:r w:rsidR="00F475B2">
        <w:rPr>
          <w:rFonts w:ascii="Times New Roman" w:hAnsi="Times New Roman" w:cs="Times New Roman"/>
          <w:sz w:val="24"/>
          <w:szCs w:val="24"/>
        </w:rPr>
        <w:t xml:space="preserve"> uznają możliwość </w:t>
      </w:r>
      <w:r w:rsidR="00410B6D">
        <w:rPr>
          <w:rFonts w:ascii="Times New Roman" w:hAnsi="Times New Roman" w:cs="Times New Roman"/>
          <w:sz w:val="24"/>
          <w:szCs w:val="24"/>
        </w:rPr>
        <w:t xml:space="preserve">zdobywania wiedzy zawodowej oraz jej pogłębiania., a także adekwatność wynagrodzenia do wykonywanej pracy. Większość pracowników nie podejmowała dodatkowych działań i nie wykonywała dodatkowych obowiązków w związku z pracą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10B6D">
        <w:rPr>
          <w:rFonts w:ascii="Times New Roman" w:hAnsi="Times New Roman" w:cs="Times New Roman"/>
          <w:sz w:val="24"/>
          <w:szCs w:val="24"/>
        </w:rPr>
        <w:t>w przedsiębiorstwach społecznie odpowiedzialnych.</w:t>
      </w:r>
    </w:p>
    <w:p w14:paraId="19549B23" w14:textId="2E88E43F" w:rsidR="009B3B80" w:rsidRPr="009B3B80" w:rsidRDefault="009B3B80" w:rsidP="009B3B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80">
        <w:rPr>
          <w:rFonts w:ascii="Times New Roman" w:hAnsi="Times New Roman" w:cs="Times New Roman"/>
          <w:sz w:val="24"/>
          <w:szCs w:val="24"/>
        </w:rPr>
        <w:t>Cel utylitarny pracy doktorskiej zakładał opracowanie wskazówek i rekomendacji dla przedsiębiorstw w zakresie przeciwdziałania greenwashingowi.</w:t>
      </w:r>
    </w:p>
    <w:p w14:paraId="619948DB" w14:textId="6AA1FD30" w:rsidR="009B3B80" w:rsidRDefault="009B3B80" w:rsidP="00410B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80">
        <w:rPr>
          <w:rFonts w:ascii="Times New Roman" w:hAnsi="Times New Roman" w:cs="Times New Roman"/>
          <w:sz w:val="24"/>
          <w:szCs w:val="24"/>
        </w:rPr>
        <w:t xml:space="preserve">W ramach pracy postawiono hipotezy badawcze zakładające pozytywny wpływ wiedzy pracowników i klientów </w:t>
      </w:r>
      <w:r w:rsidR="008F2F05">
        <w:rPr>
          <w:rFonts w:ascii="Times New Roman" w:hAnsi="Times New Roman" w:cs="Times New Roman"/>
          <w:sz w:val="24"/>
          <w:szCs w:val="24"/>
        </w:rPr>
        <w:t xml:space="preserve">o zjawisku greenwashingu </w:t>
      </w:r>
      <w:r w:rsidRPr="009B3B80">
        <w:rPr>
          <w:rFonts w:ascii="Times New Roman" w:hAnsi="Times New Roman" w:cs="Times New Roman"/>
          <w:sz w:val="24"/>
          <w:szCs w:val="24"/>
        </w:rPr>
        <w:t>na ich świadomość wykorzystywania g</w:t>
      </w:r>
      <w:r w:rsidR="008F2F05">
        <w:rPr>
          <w:rFonts w:ascii="Times New Roman" w:hAnsi="Times New Roman" w:cs="Times New Roman"/>
          <w:sz w:val="24"/>
          <w:szCs w:val="24"/>
        </w:rPr>
        <w:t>o</w:t>
      </w:r>
      <w:r w:rsidRPr="009B3B80">
        <w:rPr>
          <w:rFonts w:ascii="Times New Roman" w:hAnsi="Times New Roman" w:cs="Times New Roman"/>
          <w:sz w:val="24"/>
          <w:szCs w:val="24"/>
        </w:rPr>
        <w:t xml:space="preserve"> w raportowaniu społecznej odpowiedzialności biznesu oraz pozytywny wpływ</w:t>
      </w:r>
      <w:r>
        <w:rPr>
          <w:rFonts w:ascii="Times New Roman" w:hAnsi="Times New Roman" w:cs="Times New Roman"/>
          <w:sz w:val="24"/>
          <w:szCs w:val="24"/>
        </w:rPr>
        <w:t xml:space="preserve"> ich</w:t>
      </w:r>
      <w:r w:rsidRPr="009B3B80">
        <w:rPr>
          <w:rFonts w:ascii="Times New Roman" w:hAnsi="Times New Roman" w:cs="Times New Roman"/>
          <w:sz w:val="24"/>
          <w:szCs w:val="24"/>
        </w:rPr>
        <w:t xml:space="preserve"> wiedzy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3B80">
        <w:rPr>
          <w:rFonts w:ascii="Times New Roman" w:hAnsi="Times New Roman" w:cs="Times New Roman"/>
          <w:sz w:val="24"/>
          <w:szCs w:val="24"/>
        </w:rPr>
        <w:t xml:space="preserve">o raportowaniu społecznej odpowiedzialności biznesu na wiedzę </w:t>
      </w:r>
      <w:r>
        <w:rPr>
          <w:rFonts w:ascii="Times New Roman" w:hAnsi="Times New Roman" w:cs="Times New Roman"/>
          <w:sz w:val="24"/>
          <w:szCs w:val="24"/>
        </w:rPr>
        <w:t>o zjawisku</w:t>
      </w:r>
      <w:r w:rsidRPr="009B3B80">
        <w:rPr>
          <w:rFonts w:ascii="Times New Roman" w:hAnsi="Times New Roman" w:cs="Times New Roman"/>
          <w:sz w:val="24"/>
          <w:szCs w:val="24"/>
        </w:rPr>
        <w:t xml:space="preserve"> greenwashingu. </w:t>
      </w:r>
      <w:r>
        <w:rPr>
          <w:rFonts w:ascii="Times New Roman" w:hAnsi="Times New Roman" w:cs="Times New Roman"/>
          <w:sz w:val="24"/>
          <w:szCs w:val="24"/>
        </w:rPr>
        <w:t xml:space="preserve">Hipotezy badawcze zostały zweryfikowane z wykorzystaniem analizy statystycznej – testu chi kwadrat. Wykorzystano oprogramowanie Statistica i Microsoft Excel. </w:t>
      </w:r>
    </w:p>
    <w:p w14:paraId="799BF374" w14:textId="109703B5" w:rsidR="008F2F05" w:rsidRPr="009B3B80" w:rsidRDefault="009B3B80" w:rsidP="00410B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badania </w:t>
      </w:r>
      <w:r w:rsidR="008F2F05">
        <w:rPr>
          <w:rFonts w:ascii="Times New Roman" w:hAnsi="Times New Roman" w:cs="Times New Roman"/>
          <w:sz w:val="24"/>
          <w:szCs w:val="24"/>
        </w:rPr>
        <w:t xml:space="preserve">stwierdzono zależność pomiędzy wiedzą pracowników i klientów przedsiębiorstw społecznie odpowiedzialnych o zjawisku greenwashingu oraz świadomością </w:t>
      </w:r>
      <w:r w:rsidR="00410B6D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8F2F05">
        <w:rPr>
          <w:rFonts w:ascii="Times New Roman" w:hAnsi="Times New Roman" w:cs="Times New Roman"/>
          <w:sz w:val="24"/>
          <w:szCs w:val="24"/>
        </w:rPr>
        <w:t xml:space="preserve">wykorzystywania go przez przedsiębiorstwa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2F05">
        <w:rPr>
          <w:rFonts w:ascii="Times New Roman" w:hAnsi="Times New Roman" w:cs="Times New Roman"/>
          <w:sz w:val="24"/>
          <w:szCs w:val="24"/>
        </w:rPr>
        <w:t xml:space="preserve">w celu osiągania nieuczciwej przewagi konkurencyjnej. Stwierdzono również, że wiedza </w:t>
      </w:r>
      <w:r w:rsidR="008D57F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2F05">
        <w:rPr>
          <w:rFonts w:ascii="Times New Roman" w:hAnsi="Times New Roman" w:cs="Times New Roman"/>
          <w:sz w:val="24"/>
          <w:szCs w:val="24"/>
        </w:rPr>
        <w:t>o raportowaniu społecznej odpowiedzialności towarzyszy wiedzy o zjawisku greenwashingu wśród ankietowanych grup. Obydwie hipotezy badawcze zostały potwierdzone.</w:t>
      </w:r>
    </w:p>
    <w:p w14:paraId="29B6AC6A" w14:textId="18761115" w:rsidR="00157763" w:rsidRPr="00157763" w:rsidRDefault="00157763" w:rsidP="00157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0C5DCB" w14:textId="77777777" w:rsidR="008A3DE9" w:rsidRDefault="008A3DE9" w:rsidP="001D154B">
      <w:pPr>
        <w:jc w:val="both"/>
      </w:pPr>
    </w:p>
    <w:sectPr w:rsidR="008A3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9A6B" w14:textId="77777777" w:rsidR="0084201A" w:rsidRDefault="0084201A" w:rsidP="001E4FD5">
      <w:pPr>
        <w:spacing w:after="0" w:line="240" w:lineRule="auto"/>
      </w:pPr>
      <w:r>
        <w:separator/>
      </w:r>
    </w:p>
  </w:endnote>
  <w:endnote w:type="continuationSeparator" w:id="0">
    <w:p w14:paraId="6575750C" w14:textId="77777777" w:rsidR="0084201A" w:rsidRDefault="0084201A" w:rsidP="001E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0D9E" w14:textId="77777777" w:rsidR="00B375C3" w:rsidRDefault="00B375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D978" w14:textId="77777777" w:rsidR="00B375C3" w:rsidRDefault="00B375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D99C" w14:textId="77777777" w:rsidR="00B375C3" w:rsidRDefault="00B37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44C" w14:textId="77777777" w:rsidR="0084201A" w:rsidRDefault="0084201A" w:rsidP="001E4FD5">
      <w:pPr>
        <w:spacing w:after="0" w:line="240" w:lineRule="auto"/>
      </w:pPr>
      <w:r>
        <w:separator/>
      </w:r>
    </w:p>
  </w:footnote>
  <w:footnote w:type="continuationSeparator" w:id="0">
    <w:p w14:paraId="041E74EE" w14:textId="77777777" w:rsidR="0084201A" w:rsidRDefault="0084201A" w:rsidP="001E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B562" w14:textId="77777777" w:rsidR="00B375C3" w:rsidRDefault="00B375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A7D7" w14:textId="1CE65B39" w:rsidR="00B375C3" w:rsidRDefault="00B375C3" w:rsidP="00B375C3">
    <w:pPr>
      <w:pStyle w:val="Nagwek"/>
      <w:jc w:val="right"/>
    </w:pPr>
    <w:r>
      <w:t xml:space="preserve">Załącznik </w:t>
    </w: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2A9E" w14:textId="77777777" w:rsidR="00B375C3" w:rsidRDefault="00B37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27022"/>
    <w:multiLevelType w:val="hybridMultilevel"/>
    <w:tmpl w:val="FAE02F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8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FB"/>
    <w:rsid w:val="00157763"/>
    <w:rsid w:val="001D154B"/>
    <w:rsid w:val="001E4FD5"/>
    <w:rsid w:val="00207B6C"/>
    <w:rsid w:val="002430BF"/>
    <w:rsid w:val="00262FEC"/>
    <w:rsid w:val="002A1CC7"/>
    <w:rsid w:val="002F2F06"/>
    <w:rsid w:val="00384E9C"/>
    <w:rsid w:val="00410B6D"/>
    <w:rsid w:val="004177C6"/>
    <w:rsid w:val="00470D62"/>
    <w:rsid w:val="005004F7"/>
    <w:rsid w:val="00505579"/>
    <w:rsid w:val="005B77C3"/>
    <w:rsid w:val="00642032"/>
    <w:rsid w:val="0084201A"/>
    <w:rsid w:val="008A3DE9"/>
    <w:rsid w:val="008D57F1"/>
    <w:rsid w:val="008F2F05"/>
    <w:rsid w:val="009B3B80"/>
    <w:rsid w:val="00B36BFB"/>
    <w:rsid w:val="00B375C3"/>
    <w:rsid w:val="00C37CF8"/>
    <w:rsid w:val="00D2107A"/>
    <w:rsid w:val="00D41805"/>
    <w:rsid w:val="00E2147B"/>
    <w:rsid w:val="00F4746D"/>
    <w:rsid w:val="00F4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EE8C"/>
  <w15:chartTrackingRefBased/>
  <w15:docId w15:val="{981FC4D8-6500-4C0C-B0F8-81068DE7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B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B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B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B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B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BF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E4FD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4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4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4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FD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F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F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5C3"/>
  </w:style>
  <w:style w:type="paragraph" w:styleId="Stopka">
    <w:name w:val="footer"/>
    <w:basedOn w:val="Normalny"/>
    <w:link w:val="StopkaZnak"/>
    <w:uiPriority w:val="99"/>
    <w:unhideWhenUsed/>
    <w:rsid w:val="00B3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A052-8538-4171-8B2A-723EE6F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-</dc:creator>
  <cp:keywords/>
  <dc:description/>
  <cp:lastModifiedBy>Bartek -</cp:lastModifiedBy>
  <cp:revision>8</cp:revision>
  <dcterms:created xsi:type="dcterms:W3CDTF">2024-03-17T07:30:00Z</dcterms:created>
  <dcterms:modified xsi:type="dcterms:W3CDTF">2024-03-17T15:26:00Z</dcterms:modified>
</cp:coreProperties>
</file>