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59A1" w14:textId="77AB4A29" w:rsidR="00027D8A" w:rsidRPr="0029695E" w:rsidRDefault="00027D8A" w:rsidP="00A2225C">
      <w:pPr>
        <w:rPr>
          <w:rFonts w:cstheme="minorHAnsi"/>
        </w:rPr>
      </w:pPr>
    </w:p>
    <w:tbl>
      <w:tblPr>
        <w:tblStyle w:val="Tabela-Siatka"/>
        <w:tblW w:w="867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438"/>
      </w:tblGrid>
      <w:tr w:rsidR="00183382" w:rsidRPr="00A975A2" w14:paraId="5894B10E" w14:textId="77777777" w:rsidTr="00E96681">
        <w:trPr>
          <w:trHeight w:hRule="exact" w:val="331"/>
        </w:trPr>
        <w:tc>
          <w:tcPr>
            <w:tcW w:w="8675" w:type="dxa"/>
            <w:gridSpan w:val="3"/>
          </w:tcPr>
          <w:p w14:paraId="009B1581" w14:textId="3FE3EA8D" w:rsidR="00183382" w:rsidRPr="00A975A2" w:rsidRDefault="00183382" w:rsidP="00A2749B">
            <w:pPr>
              <w:rPr>
                <w:rFonts w:cstheme="minorHAnsi"/>
              </w:rPr>
            </w:pPr>
          </w:p>
        </w:tc>
      </w:tr>
      <w:tr w:rsidR="006F5C43" w:rsidRPr="00A975A2" w14:paraId="5770F8F2" w14:textId="77777777" w:rsidTr="00436DA4">
        <w:trPr>
          <w:trHeight w:hRule="exact" w:val="284"/>
        </w:trPr>
        <w:tc>
          <w:tcPr>
            <w:tcW w:w="3969" w:type="dxa"/>
          </w:tcPr>
          <w:p w14:paraId="553B78EF" w14:textId="4C96B203" w:rsidR="006F5C43" w:rsidRPr="008A474E" w:rsidRDefault="006F5C43" w:rsidP="00A2749B">
            <w:pPr>
              <w:rPr>
                <w:rFonts w:ascii="PT Serif" w:hAnsi="PT Serif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9B491B" w14:textId="7A4CFEEF" w:rsidR="006F5C43" w:rsidRPr="00A975A2" w:rsidRDefault="006F5C43" w:rsidP="00A274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8" w:type="dxa"/>
          </w:tcPr>
          <w:p w14:paraId="11507A50" w14:textId="1960DDEE" w:rsidR="006F5C43" w:rsidRPr="008A474E" w:rsidRDefault="00436DA4" w:rsidP="0056613B">
            <w:pPr>
              <w:rPr>
                <w:rFonts w:ascii="PT Serif" w:hAnsi="PT Serif" w:cstheme="minorHAnsi"/>
                <w:sz w:val="18"/>
                <w:szCs w:val="18"/>
              </w:rPr>
            </w:pPr>
            <w:r>
              <w:rPr>
                <w:rFonts w:ascii="PT Serif" w:hAnsi="PT Serif" w:cstheme="minorHAnsi"/>
                <w:sz w:val="18"/>
                <w:szCs w:val="18"/>
              </w:rPr>
              <w:t xml:space="preserve">   </w:t>
            </w:r>
            <w:r w:rsidR="005948D9">
              <w:rPr>
                <w:rFonts w:ascii="PT Serif" w:hAnsi="PT Serif" w:cstheme="minorHAnsi"/>
                <w:sz w:val="18"/>
                <w:szCs w:val="18"/>
              </w:rPr>
              <w:t xml:space="preserve">    </w:t>
            </w:r>
            <w:r>
              <w:rPr>
                <w:rFonts w:ascii="PT Serif" w:hAnsi="PT Serif" w:cstheme="minorHAnsi"/>
                <w:sz w:val="18"/>
                <w:szCs w:val="18"/>
              </w:rPr>
              <w:t xml:space="preserve"> </w:t>
            </w:r>
            <w:r w:rsidR="001103A1">
              <w:rPr>
                <w:rFonts w:ascii="PT Serif" w:hAnsi="PT Serif" w:cstheme="minorHAnsi"/>
                <w:sz w:val="18"/>
                <w:szCs w:val="18"/>
              </w:rPr>
              <w:t>Katowice</w:t>
            </w:r>
            <w:r w:rsidR="00C6307C">
              <w:rPr>
                <w:rFonts w:ascii="PT Serif" w:hAnsi="PT Serif" w:cstheme="minorHAnsi"/>
                <w:sz w:val="18"/>
                <w:szCs w:val="18"/>
              </w:rPr>
              <w:t xml:space="preserve">, </w:t>
            </w:r>
            <w:r w:rsidR="005948D9">
              <w:rPr>
                <w:rFonts w:ascii="PT Serif" w:hAnsi="PT Serif" w:cstheme="minorHAnsi"/>
                <w:sz w:val="18"/>
                <w:szCs w:val="18"/>
              </w:rPr>
              <w:t>17</w:t>
            </w:r>
            <w:r w:rsidR="00777C7E">
              <w:rPr>
                <w:rFonts w:ascii="PT Serif" w:hAnsi="PT Serif" w:cstheme="minorHAnsi"/>
                <w:sz w:val="18"/>
                <w:szCs w:val="18"/>
              </w:rPr>
              <w:t>.1</w:t>
            </w:r>
            <w:r w:rsidR="00B32616">
              <w:rPr>
                <w:rFonts w:ascii="PT Serif" w:hAnsi="PT Serif" w:cstheme="minorHAnsi"/>
                <w:sz w:val="18"/>
                <w:szCs w:val="18"/>
              </w:rPr>
              <w:t>1</w:t>
            </w:r>
            <w:r w:rsidR="00D17A4B">
              <w:rPr>
                <w:rFonts w:ascii="PT Serif" w:hAnsi="PT Serif" w:cstheme="minorHAnsi"/>
                <w:sz w:val="18"/>
                <w:szCs w:val="18"/>
              </w:rPr>
              <w:t>.202</w:t>
            </w:r>
            <w:r w:rsidR="00967A94">
              <w:rPr>
                <w:rFonts w:ascii="PT Serif" w:hAnsi="PT Serif" w:cstheme="minorHAnsi"/>
                <w:sz w:val="18"/>
                <w:szCs w:val="18"/>
              </w:rPr>
              <w:t>3</w:t>
            </w:r>
            <w:r w:rsidR="00183382" w:rsidRPr="008A474E">
              <w:rPr>
                <w:rFonts w:ascii="PT Serif" w:hAnsi="PT Serif" w:cstheme="minorHAnsi"/>
                <w:sz w:val="18"/>
                <w:szCs w:val="18"/>
              </w:rPr>
              <w:t xml:space="preserve"> r.</w:t>
            </w:r>
          </w:p>
        </w:tc>
      </w:tr>
      <w:tr w:rsidR="00183382" w:rsidRPr="00A975A2" w14:paraId="211EA661" w14:textId="77777777" w:rsidTr="00436DA4">
        <w:trPr>
          <w:trHeight w:hRule="exact" w:val="80"/>
        </w:trPr>
        <w:tc>
          <w:tcPr>
            <w:tcW w:w="8675" w:type="dxa"/>
            <w:gridSpan w:val="3"/>
          </w:tcPr>
          <w:p w14:paraId="69C0B64D" w14:textId="77777777" w:rsidR="00183382" w:rsidRPr="00A975A2" w:rsidRDefault="00183382" w:rsidP="00A274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144E" w:rsidRPr="001553F6" w14:paraId="6B436967" w14:textId="77777777" w:rsidTr="00206D5A">
        <w:trPr>
          <w:trHeight w:val="80"/>
        </w:trPr>
        <w:tc>
          <w:tcPr>
            <w:tcW w:w="8675" w:type="dxa"/>
            <w:gridSpan w:val="3"/>
          </w:tcPr>
          <w:p w14:paraId="156144FB" w14:textId="7C8B882D" w:rsidR="00335907" w:rsidRPr="00600BB3" w:rsidRDefault="00335907" w:rsidP="001103A1">
            <w:pPr>
              <w:spacing w:line="280" w:lineRule="exact"/>
              <w:jc w:val="both"/>
              <w:rPr>
                <w:rFonts w:ascii="PT Serif" w:hAnsi="PT Serif" w:cstheme="minorHAnsi"/>
                <w:sz w:val="20"/>
                <w:szCs w:val="20"/>
              </w:rPr>
            </w:pPr>
          </w:p>
          <w:p w14:paraId="7E1872FF" w14:textId="77777777" w:rsidR="004162EE" w:rsidRDefault="004162EE" w:rsidP="00E96681">
            <w:pPr>
              <w:rPr>
                <w:rFonts w:ascii="PT Serif" w:eastAsia="Calibri" w:hAnsi="PT Serif" w:cs="Times New Roman"/>
                <w:b/>
                <w:sz w:val="24"/>
                <w:szCs w:val="24"/>
              </w:rPr>
            </w:pPr>
          </w:p>
          <w:p w14:paraId="2EFE80E0" w14:textId="77777777" w:rsidR="00C6224B" w:rsidRDefault="00C6224B" w:rsidP="00C6224B">
            <w:pPr>
              <w:jc w:val="center"/>
              <w:rPr>
                <w:rFonts w:ascii="PT Serif" w:eastAsia="Calibri" w:hAnsi="PT Serif" w:cs="Times New Roman"/>
                <w:b/>
                <w:sz w:val="24"/>
                <w:szCs w:val="24"/>
              </w:rPr>
            </w:pPr>
          </w:p>
          <w:p w14:paraId="74A2E4C4" w14:textId="77777777" w:rsidR="00C6224B" w:rsidRPr="00436DA4" w:rsidRDefault="00C6224B" w:rsidP="00C6224B">
            <w:pPr>
              <w:jc w:val="center"/>
              <w:rPr>
                <w:rFonts w:ascii="PT Serif" w:eastAsia="Calibri" w:hAnsi="PT Serif" w:cs="Times New Roman"/>
                <w:b/>
                <w:sz w:val="24"/>
                <w:szCs w:val="24"/>
              </w:rPr>
            </w:pPr>
            <w:r w:rsidRPr="00436DA4">
              <w:rPr>
                <w:rFonts w:ascii="PT Serif" w:eastAsia="Calibri" w:hAnsi="PT Serif" w:cs="Times New Roman"/>
                <w:b/>
                <w:sz w:val="24"/>
                <w:szCs w:val="24"/>
              </w:rPr>
              <w:t>OGŁOSZENIE</w:t>
            </w:r>
          </w:p>
          <w:p w14:paraId="282F39C7" w14:textId="77777777" w:rsidR="00C6224B" w:rsidRDefault="00C6224B" w:rsidP="00C6224B">
            <w:pPr>
              <w:jc w:val="center"/>
              <w:rPr>
                <w:rFonts w:ascii="PT Serif" w:eastAsia="Calibri" w:hAnsi="PT Serif" w:cs="Times New Roman"/>
                <w:b/>
                <w:sz w:val="24"/>
                <w:szCs w:val="24"/>
              </w:rPr>
            </w:pPr>
            <w:r w:rsidRPr="00436DA4">
              <w:rPr>
                <w:rFonts w:ascii="PT Serif" w:eastAsia="Calibri" w:hAnsi="PT Serif" w:cs="Times New Roman"/>
                <w:b/>
                <w:sz w:val="24"/>
                <w:szCs w:val="24"/>
              </w:rPr>
              <w:t>O PUBLICZNEJ OBRONIE ROZPRAWY DOKTORSKIEJ</w:t>
            </w:r>
          </w:p>
          <w:p w14:paraId="36C84376" w14:textId="77777777" w:rsidR="00C6224B" w:rsidRPr="00436DA4" w:rsidRDefault="00C6224B" w:rsidP="00C6224B">
            <w:pPr>
              <w:rPr>
                <w:rFonts w:ascii="PT Serif" w:eastAsia="Calibri" w:hAnsi="PT Serif" w:cs="Times New Roman"/>
                <w:b/>
                <w:sz w:val="24"/>
                <w:szCs w:val="24"/>
              </w:rPr>
            </w:pPr>
          </w:p>
          <w:p w14:paraId="3BD0DA3D" w14:textId="41FD7AF0" w:rsidR="00C6224B" w:rsidRPr="008F7C3A" w:rsidRDefault="00C6224B" w:rsidP="00C6224B">
            <w:pPr>
              <w:jc w:val="both"/>
              <w:rPr>
                <w:rFonts w:ascii="PT Serif" w:eastAsia="Calibri" w:hAnsi="PT Serif" w:cs="Times New Roman"/>
                <w:sz w:val="20"/>
                <w:szCs w:val="20"/>
              </w:rPr>
            </w:pPr>
            <w:r w:rsidRPr="008F7C3A">
              <w:rPr>
                <w:rFonts w:ascii="PT Serif" w:eastAsia="Calibri" w:hAnsi="PT Serif" w:cs="Times New Roman"/>
                <w:sz w:val="20"/>
                <w:szCs w:val="20"/>
              </w:rPr>
              <w:t>Rada Dyscypliny Inżynieria Lądowa</w:t>
            </w:r>
            <w:r w:rsidR="00777C7E">
              <w:rPr>
                <w:rFonts w:ascii="PT Serif" w:eastAsia="Calibri" w:hAnsi="PT Serif" w:cs="Times New Roman"/>
                <w:sz w:val="20"/>
                <w:szCs w:val="20"/>
              </w:rPr>
              <w:t>, Geodezja</w:t>
            </w:r>
            <w:r w:rsidRPr="008F7C3A">
              <w:rPr>
                <w:rFonts w:ascii="PT Serif" w:eastAsia="Calibri" w:hAnsi="PT Serif" w:cs="Times New Roman"/>
                <w:sz w:val="20"/>
                <w:szCs w:val="20"/>
              </w:rPr>
              <w:t xml:space="preserve"> i Transport Politechniki Śląskiej zawiadamia, że</w:t>
            </w:r>
            <w:r w:rsidR="00BA38DB">
              <w:rPr>
                <w:rFonts w:ascii="PT Serif" w:eastAsia="Calibri" w:hAnsi="PT Serif" w:cs="Times New Roman"/>
                <w:sz w:val="20"/>
                <w:szCs w:val="20"/>
              </w:rPr>
              <w:t> </w:t>
            </w:r>
            <w:r w:rsidRPr="008F7C3A">
              <w:rPr>
                <w:rFonts w:ascii="PT Serif" w:eastAsia="Calibri" w:hAnsi="PT Serif" w:cs="Times New Roman"/>
                <w:sz w:val="20"/>
                <w:szCs w:val="20"/>
              </w:rPr>
              <w:t>w</w:t>
            </w:r>
            <w:r w:rsidR="00BA38DB">
              <w:rPr>
                <w:rFonts w:ascii="PT Serif" w:eastAsia="Calibri" w:hAnsi="PT Serif" w:cs="Times New Roman"/>
                <w:sz w:val="20"/>
                <w:szCs w:val="20"/>
              </w:rPr>
              <w:t> </w:t>
            </w:r>
            <w:r w:rsidRPr="008F7C3A">
              <w:rPr>
                <w:rFonts w:ascii="PT Serif" w:eastAsia="Calibri" w:hAnsi="PT Serif" w:cs="Times New Roman"/>
                <w:sz w:val="20"/>
                <w:szCs w:val="20"/>
              </w:rPr>
              <w:t>dniu</w:t>
            </w:r>
            <w:r>
              <w:rPr>
                <w:rFonts w:ascii="PT Serif" w:eastAsia="Calibri" w:hAnsi="PT Serif" w:cs="Times New Roman"/>
                <w:sz w:val="20"/>
                <w:szCs w:val="20"/>
              </w:rPr>
              <w:t xml:space="preserve"> </w:t>
            </w:r>
            <w:r w:rsidR="00B32616">
              <w:rPr>
                <w:rFonts w:ascii="PT Serif" w:eastAsia="Calibri" w:hAnsi="PT Serif" w:cs="Times New Roman"/>
                <w:b/>
                <w:bCs/>
                <w:sz w:val="20"/>
                <w:szCs w:val="20"/>
              </w:rPr>
              <w:t>15 grudnia</w:t>
            </w:r>
            <w:r>
              <w:rPr>
                <w:rFonts w:ascii="PT Serif" w:eastAsia="Calibri" w:hAnsi="PT Serif" w:cs="Times New Roman"/>
                <w:b/>
                <w:bCs/>
                <w:sz w:val="20"/>
                <w:szCs w:val="20"/>
              </w:rPr>
              <w:t xml:space="preserve"> 2023</w:t>
            </w:r>
            <w:r w:rsidRPr="00E53E7D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 roku o god</w:t>
            </w:r>
            <w:r w:rsidRPr="006B528E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z. </w:t>
            </w:r>
            <w:r w:rsidRPr="00883CF9">
              <w:rPr>
                <w:rFonts w:ascii="PT Serif" w:eastAsia="Calibri" w:hAnsi="PT Serif" w:cs="Times New Roman"/>
                <w:b/>
                <w:sz w:val="20"/>
                <w:szCs w:val="20"/>
              </w:rPr>
              <w:t>1</w:t>
            </w:r>
            <w:r w:rsidR="00B32616">
              <w:rPr>
                <w:rFonts w:ascii="PT Serif" w:eastAsia="Calibri" w:hAnsi="PT Serif" w:cs="Times New Roman"/>
                <w:b/>
                <w:sz w:val="20"/>
                <w:szCs w:val="20"/>
              </w:rPr>
              <w:t>3</w:t>
            </w: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:0</w:t>
            </w:r>
            <w:r w:rsidRPr="00E53E7D">
              <w:rPr>
                <w:rFonts w:ascii="PT Serif" w:eastAsia="Calibri" w:hAnsi="PT Serif" w:cs="Times New Roman"/>
                <w:b/>
                <w:sz w:val="20"/>
                <w:szCs w:val="20"/>
              </w:rPr>
              <w:t>0</w:t>
            </w:r>
            <w:r w:rsidRPr="008F7C3A">
              <w:rPr>
                <w:rFonts w:ascii="PT Serif" w:eastAsia="Calibri" w:hAnsi="PT Serif" w:cs="Times New Roman"/>
                <w:sz w:val="20"/>
                <w:szCs w:val="20"/>
              </w:rPr>
              <w:t xml:space="preserve"> w </w:t>
            </w:r>
            <w:r>
              <w:rPr>
                <w:rFonts w:ascii="PT Serif" w:eastAsia="Calibri" w:hAnsi="PT Serif" w:cs="Times New Roman"/>
                <w:sz w:val="20"/>
                <w:szCs w:val="20"/>
              </w:rPr>
              <w:t>Auli 309</w:t>
            </w:r>
            <w:r w:rsidRPr="008F7C3A">
              <w:rPr>
                <w:rFonts w:ascii="PT Serif" w:eastAsia="Calibri" w:hAnsi="PT Serif" w:cs="Times New Roman"/>
                <w:sz w:val="20"/>
                <w:szCs w:val="20"/>
              </w:rPr>
              <w:t xml:space="preserve"> na Wydziale Budownictwa w</w:t>
            </w:r>
            <w:r w:rsidR="00BA38DB">
              <w:rPr>
                <w:rFonts w:ascii="PT Serif" w:eastAsia="Calibri" w:hAnsi="PT Serif" w:cs="Times New Roman"/>
                <w:sz w:val="20"/>
                <w:szCs w:val="20"/>
              </w:rPr>
              <w:t> </w:t>
            </w:r>
            <w:r w:rsidRPr="008F7C3A">
              <w:rPr>
                <w:rFonts w:ascii="PT Serif" w:eastAsia="Calibri" w:hAnsi="PT Serif" w:cs="Times New Roman"/>
                <w:sz w:val="20"/>
                <w:szCs w:val="20"/>
              </w:rPr>
              <w:t>Gliwicach przy ul. Akademickiej 5 odbędzie się publiczna obrona rozprawy doktorskiej</w:t>
            </w:r>
          </w:p>
          <w:p w14:paraId="56511DDE" w14:textId="77777777" w:rsidR="00C6224B" w:rsidRDefault="00C6224B" w:rsidP="00C6224B">
            <w:pPr>
              <w:spacing w:before="120" w:after="120"/>
              <w:jc w:val="center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</w:p>
          <w:p w14:paraId="00F3A0F9" w14:textId="2A318353" w:rsidR="00C6224B" w:rsidRPr="008F7C3A" w:rsidRDefault="00BA38DB" w:rsidP="00C6224B">
            <w:pPr>
              <w:spacing w:before="120" w:after="120"/>
              <w:jc w:val="center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m</w:t>
            </w:r>
            <w:r w:rsidR="00C6224B" w:rsidRPr="008F7C3A">
              <w:rPr>
                <w:rFonts w:ascii="PT Serif" w:eastAsia="Calibri" w:hAnsi="PT Serif" w:cs="Times New Roman"/>
                <w:b/>
                <w:sz w:val="20"/>
                <w:szCs w:val="20"/>
              </w:rPr>
              <w:t>gr</w:t>
            </w: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.</w:t>
            </w:r>
            <w:r w:rsidR="00C6224B" w:rsidRPr="008F7C3A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 inż. </w:t>
            </w:r>
            <w:r w:rsidR="00B32616">
              <w:rPr>
                <w:rFonts w:ascii="PT Serif" w:eastAsia="Calibri" w:hAnsi="PT Serif" w:cs="Times New Roman"/>
                <w:b/>
                <w:sz w:val="20"/>
                <w:szCs w:val="20"/>
              </w:rPr>
              <w:t>Zygmunta Bartoszka</w:t>
            </w:r>
          </w:p>
          <w:p w14:paraId="1D732356" w14:textId="52220847" w:rsidR="00C6224B" w:rsidRPr="003354B9" w:rsidRDefault="00BA38DB" w:rsidP="00C6224B">
            <w:pPr>
              <w:spacing w:before="120" w:after="120"/>
              <w:jc w:val="center"/>
              <w:rPr>
                <w:rFonts w:ascii="PT Serif" w:eastAsia="Calibri" w:hAnsi="PT Serif" w:cs="Times New Roman"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sz w:val="20"/>
                <w:szCs w:val="20"/>
              </w:rPr>
              <w:t>zatytułowanej</w:t>
            </w:r>
            <w:r w:rsidR="00C6224B" w:rsidRPr="003354B9">
              <w:rPr>
                <w:rFonts w:ascii="PT Serif" w:eastAsia="Calibri" w:hAnsi="PT Serif" w:cs="Times New Roman"/>
                <w:sz w:val="20"/>
                <w:szCs w:val="20"/>
              </w:rPr>
              <w:t>:</w:t>
            </w:r>
          </w:p>
          <w:p w14:paraId="651F5A88" w14:textId="0F6373ED" w:rsidR="00C6224B" w:rsidRPr="00C6224B" w:rsidRDefault="00C6224B" w:rsidP="00535FDC">
            <w:pPr>
              <w:autoSpaceDE w:val="0"/>
              <w:autoSpaceDN w:val="0"/>
              <w:adjustRightInd w:val="0"/>
              <w:jc w:val="both"/>
              <w:rPr>
                <w:rFonts w:ascii="PT Serif" w:hAnsi="PT Serif" w:cs="Arial,Italic"/>
                <w:b/>
                <w:iCs/>
                <w:sz w:val="20"/>
                <w:szCs w:val="20"/>
              </w:rPr>
            </w:pPr>
            <w:r w:rsidRPr="004162EE">
              <w:rPr>
                <w:rFonts w:ascii="PT Serif" w:eastAsia="Calibri" w:hAnsi="PT Serif" w:cs="Times New Roman"/>
                <w:b/>
                <w:sz w:val="20"/>
                <w:szCs w:val="20"/>
              </w:rPr>
              <w:t>„</w:t>
            </w:r>
            <w:r w:rsidR="00B32616">
              <w:rPr>
                <w:rFonts w:ascii="PT Serif" w:eastAsia="Calibri" w:hAnsi="PT Serif" w:cs="Calibri"/>
                <w:b/>
                <w:sz w:val="20"/>
                <w:szCs w:val="20"/>
              </w:rPr>
              <w:t xml:space="preserve">Analiza teoretyczna i doświadczalna wzmocnienia podłoża poduszką i </w:t>
            </w:r>
            <w:proofErr w:type="spellStart"/>
            <w:r w:rsidR="00B32616">
              <w:rPr>
                <w:rFonts w:ascii="PT Serif" w:eastAsia="Calibri" w:hAnsi="PT Serif" w:cs="Calibri"/>
                <w:b/>
                <w:sz w:val="20"/>
                <w:szCs w:val="20"/>
              </w:rPr>
              <w:t>geomateracem</w:t>
            </w:r>
            <w:proofErr w:type="spellEnd"/>
            <w:r w:rsidRPr="004162EE">
              <w:rPr>
                <w:rFonts w:ascii="PT Serif" w:hAnsi="PT Serif"/>
                <w:b/>
                <w:sz w:val="20"/>
                <w:szCs w:val="20"/>
              </w:rPr>
              <w:t>”</w:t>
            </w:r>
          </w:p>
          <w:p w14:paraId="7EE0F2E6" w14:textId="77777777" w:rsidR="00C6224B" w:rsidRPr="00436DA4" w:rsidRDefault="00C6224B" w:rsidP="00C938C3">
            <w:pPr>
              <w:spacing w:before="120" w:after="120"/>
              <w:rPr>
                <w:rFonts w:ascii="PT Serif" w:eastAsia="Calibri" w:hAnsi="PT Serif" w:cs="Times New Roman"/>
                <w:sz w:val="24"/>
                <w:szCs w:val="24"/>
              </w:rPr>
            </w:pPr>
          </w:p>
          <w:p w14:paraId="16D361D6" w14:textId="406FDEEB" w:rsidR="00C6224B" w:rsidRPr="003354B9" w:rsidRDefault="00C6224B" w:rsidP="00C938C3">
            <w:pPr>
              <w:tabs>
                <w:tab w:val="left" w:pos="1599"/>
                <w:tab w:val="left" w:pos="2588"/>
              </w:tabs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Promotor:</w:t>
            </w:r>
            <w:r w:rsidR="00C938C3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 </w:t>
            </w:r>
            <w:r w:rsidR="00A962FE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                          </w:t>
            </w:r>
            <w:r w:rsidRPr="008F7C3A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dr hab. inż. </w:t>
            </w:r>
            <w:r w:rsidR="00B32616">
              <w:rPr>
                <w:rFonts w:ascii="PT Serif" w:eastAsia="Calibri" w:hAnsi="PT Serif" w:cs="Times New Roman"/>
                <w:b/>
                <w:sz w:val="20"/>
                <w:szCs w:val="20"/>
              </w:rPr>
              <w:t>Sławomir Kwiecień</w:t>
            </w:r>
            <w:r w:rsidR="00777C7E">
              <w:rPr>
                <w:rFonts w:ascii="PT Serif" w:eastAsia="Calibri" w:hAnsi="PT Serif" w:cs="Times New Roman"/>
                <w:b/>
                <w:sz w:val="20"/>
                <w:szCs w:val="20"/>
              </w:rPr>
              <w:t>, prof. PŚ</w:t>
            </w:r>
          </w:p>
          <w:p w14:paraId="5BFE8DCA" w14:textId="4424770E" w:rsidR="00C938C3" w:rsidRDefault="00C6224B" w:rsidP="00C938C3">
            <w:pPr>
              <w:ind w:firstLine="2446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 w:rsidRPr="003354B9">
              <w:rPr>
                <w:rFonts w:ascii="PT Serif" w:eastAsia="Calibri" w:hAnsi="PT Serif" w:cs="Times New Roman"/>
                <w:b/>
                <w:sz w:val="20"/>
                <w:szCs w:val="20"/>
              </w:rPr>
              <w:t>Wydział Budownictw</w:t>
            </w:r>
            <w:r w:rsidR="00C938C3">
              <w:rPr>
                <w:rFonts w:ascii="PT Serif" w:eastAsia="Calibri" w:hAnsi="PT Serif" w:cs="Times New Roman"/>
                <w:b/>
                <w:sz w:val="20"/>
                <w:szCs w:val="20"/>
              </w:rPr>
              <w:t>a</w:t>
            </w:r>
          </w:p>
          <w:p w14:paraId="465D0105" w14:textId="0F16C7E0" w:rsidR="00C6224B" w:rsidRDefault="00C6224B" w:rsidP="00C938C3">
            <w:pPr>
              <w:ind w:firstLine="2446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 w:rsidRPr="003354B9">
              <w:rPr>
                <w:rFonts w:ascii="PT Serif" w:eastAsia="Calibri" w:hAnsi="PT Serif" w:cs="Times New Roman"/>
                <w:b/>
                <w:sz w:val="20"/>
                <w:szCs w:val="20"/>
              </w:rPr>
              <w:t>Politechnika Śląska</w:t>
            </w:r>
          </w:p>
          <w:p w14:paraId="1F1D0387" w14:textId="77777777" w:rsidR="00C6224B" w:rsidRDefault="00C6224B" w:rsidP="00C6224B">
            <w:pPr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</w:p>
          <w:p w14:paraId="371D1062" w14:textId="45F82C0D" w:rsidR="00C6224B" w:rsidRDefault="00C6224B" w:rsidP="00535FDC">
            <w:pPr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Recenzenci:                        prof. d</w:t>
            </w:r>
            <w:r w:rsidRPr="008F7C3A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r hab. inż. </w:t>
            </w:r>
            <w:r w:rsidR="00B32616">
              <w:rPr>
                <w:rFonts w:ascii="PT Serif" w:eastAsia="Calibri" w:hAnsi="PT Serif" w:cs="Times New Roman"/>
                <w:b/>
                <w:sz w:val="20"/>
                <w:szCs w:val="20"/>
              </w:rPr>
              <w:t>Katarzyna Zabielska-Adamska</w:t>
            </w:r>
          </w:p>
          <w:p w14:paraId="695F9232" w14:textId="77777777" w:rsidR="00C938C3" w:rsidRDefault="00B32616" w:rsidP="00C938C3">
            <w:pPr>
              <w:tabs>
                <w:tab w:val="left" w:pos="2449"/>
              </w:tabs>
              <w:ind w:firstLine="2446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hAnsi="PT Serif"/>
                <w:b/>
                <w:sz w:val="20"/>
                <w:szCs w:val="20"/>
              </w:rPr>
              <w:t>Wydział Budownictwa i Nauk o Środowisku</w:t>
            </w:r>
            <w:r w:rsidR="00535FDC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 </w:t>
            </w:r>
          </w:p>
          <w:p w14:paraId="46F927A0" w14:textId="77777777" w:rsidR="00C938C3" w:rsidRDefault="00B32616" w:rsidP="00C938C3">
            <w:pPr>
              <w:tabs>
                <w:tab w:val="left" w:pos="2449"/>
              </w:tabs>
              <w:ind w:firstLine="2446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Politechnika Białostocka</w:t>
            </w:r>
          </w:p>
          <w:p w14:paraId="32D380F7" w14:textId="77777777" w:rsidR="00C938C3" w:rsidRDefault="00C938C3" w:rsidP="00C938C3">
            <w:pPr>
              <w:tabs>
                <w:tab w:val="left" w:pos="2449"/>
              </w:tabs>
              <w:ind w:firstLine="2446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</w:p>
          <w:p w14:paraId="34827EA5" w14:textId="77777777" w:rsidR="00C938C3" w:rsidRDefault="00C6224B" w:rsidP="00C938C3">
            <w:pPr>
              <w:tabs>
                <w:tab w:val="left" w:pos="2449"/>
              </w:tabs>
              <w:ind w:firstLine="2446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d</w:t>
            </w:r>
            <w:r w:rsidRPr="008F7C3A"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r hab. inż. </w:t>
            </w:r>
            <w:r w:rsidR="00B32616">
              <w:rPr>
                <w:rFonts w:ascii="PT Serif" w:eastAsia="Calibri" w:hAnsi="PT Serif" w:cs="Times New Roman"/>
                <w:b/>
                <w:sz w:val="20"/>
                <w:szCs w:val="20"/>
              </w:rPr>
              <w:t>Waldemar Szajna</w:t>
            </w: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, prof. </w:t>
            </w:r>
            <w:r w:rsidR="00B32616">
              <w:rPr>
                <w:rFonts w:ascii="PT Serif" w:eastAsia="Calibri" w:hAnsi="PT Serif" w:cs="Times New Roman"/>
                <w:b/>
                <w:sz w:val="20"/>
                <w:szCs w:val="20"/>
              </w:rPr>
              <w:t>UZ</w:t>
            </w:r>
          </w:p>
          <w:p w14:paraId="2D30ADFD" w14:textId="1E3269EF" w:rsidR="00C938C3" w:rsidRDefault="00B32616" w:rsidP="00C938C3">
            <w:pPr>
              <w:tabs>
                <w:tab w:val="left" w:pos="2449"/>
              </w:tabs>
              <w:ind w:firstLine="2446"/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>Instytut Budownictwa</w:t>
            </w:r>
          </w:p>
          <w:p w14:paraId="08255EF3" w14:textId="3248C815" w:rsidR="00535FDC" w:rsidRDefault="00B32616" w:rsidP="00C938C3">
            <w:pPr>
              <w:ind w:firstLine="2446"/>
              <w:rPr>
                <w:rFonts w:ascii="PT Serif" w:hAnsi="PT Serif"/>
                <w:b/>
                <w:sz w:val="20"/>
                <w:szCs w:val="20"/>
              </w:rPr>
            </w:pPr>
            <w:r>
              <w:rPr>
                <w:rFonts w:ascii="PT Serif" w:hAnsi="PT Serif"/>
                <w:b/>
                <w:sz w:val="20"/>
                <w:szCs w:val="20"/>
              </w:rPr>
              <w:t>Uniwersytet Zielonogórski</w:t>
            </w:r>
            <w:r w:rsidR="00535FDC" w:rsidRPr="00B02D6F">
              <w:rPr>
                <w:rFonts w:ascii="PT Serif" w:hAnsi="PT Serif"/>
                <w:b/>
                <w:sz w:val="20"/>
                <w:szCs w:val="20"/>
              </w:rPr>
              <w:t xml:space="preserve"> </w:t>
            </w:r>
          </w:p>
          <w:p w14:paraId="4D956761" w14:textId="0A1CEF34" w:rsidR="00777C7E" w:rsidRPr="00B02D6F" w:rsidRDefault="00535FDC" w:rsidP="00777C7E">
            <w:pPr>
              <w:rPr>
                <w:rFonts w:ascii="PT Serif" w:hAnsi="PT Serif"/>
                <w:b/>
                <w:sz w:val="20"/>
                <w:szCs w:val="20"/>
              </w:rPr>
            </w:pPr>
            <w:r>
              <w:rPr>
                <w:rFonts w:ascii="PT Serif" w:hAnsi="PT Serif"/>
                <w:b/>
                <w:sz w:val="20"/>
                <w:szCs w:val="20"/>
              </w:rPr>
              <w:t xml:space="preserve">                                              </w:t>
            </w:r>
          </w:p>
          <w:p w14:paraId="52598B63" w14:textId="444D60BA" w:rsidR="00777C7E" w:rsidRPr="00B02D6F" w:rsidRDefault="00777C7E" w:rsidP="00777C7E">
            <w:pPr>
              <w:tabs>
                <w:tab w:val="left" w:pos="2591"/>
              </w:tabs>
              <w:rPr>
                <w:rFonts w:ascii="PT Serif" w:hAnsi="PT Serif"/>
                <w:b/>
                <w:sz w:val="20"/>
                <w:szCs w:val="20"/>
              </w:rPr>
            </w:pPr>
            <w:r>
              <w:rPr>
                <w:rFonts w:ascii="PT Serif" w:hAnsi="PT Serif"/>
                <w:b/>
                <w:sz w:val="20"/>
                <w:szCs w:val="20"/>
              </w:rPr>
              <w:t xml:space="preserve">                                              </w:t>
            </w:r>
          </w:p>
          <w:p w14:paraId="74AB2CC6" w14:textId="58E1E771" w:rsidR="00C6224B" w:rsidRPr="00535FDC" w:rsidRDefault="00C6224B" w:rsidP="00C6224B">
            <w:pPr>
              <w:rPr>
                <w:rFonts w:ascii="PT Serif" w:eastAsia="Calibri" w:hAnsi="PT Serif" w:cs="Times New Roman"/>
                <w:b/>
                <w:sz w:val="20"/>
                <w:szCs w:val="20"/>
              </w:rPr>
            </w:pPr>
            <w:r>
              <w:rPr>
                <w:rFonts w:ascii="PT Serif" w:eastAsia="Calibri" w:hAnsi="PT Serif" w:cs="Times New Roman"/>
                <w:b/>
                <w:sz w:val="20"/>
                <w:szCs w:val="20"/>
              </w:rPr>
              <w:t xml:space="preserve">                                              </w:t>
            </w:r>
          </w:p>
          <w:p w14:paraId="18FCA024" w14:textId="3AB0A1E7" w:rsidR="00C6224B" w:rsidRDefault="00C6224B" w:rsidP="00C6224B">
            <w:pPr>
              <w:jc w:val="both"/>
              <w:rPr>
                <w:rFonts w:ascii="PT Serif" w:eastAsia="Calibri" w:hAnsi="PT Serif" w:cs="Times New Roman"/>
                <w:sz w:val="20"/>
                <w:szCs w:val="20"/>
              </w:rPr>
            </w:pPr>
            <w:r w:rsidRPr="003354B9">
              <w:rPr>
                <w:rFonts w:ascii="PT Serif" w:eastAsia="Calibri" w:hAnsi="PT Serif" w:cs="Times New Roman"/>
                <w:sz w:val="20"/>
                <w:szCs w:val="20"/>
              </w:rPr>
              <w:t xml:space="preserve">Z pracą doktorską oraz recenzjami można zapoznać się </w:t>
            </w:r>
            <w:r>
              <w:rPr>
                <w:rFonts w:ascii="PT Serif" w:eastAsia="Calibri" w:hAnsi="PT Serif" w:cs="Times New Roman"/>
                <w:sz w:val="20"/>
                <w:szCs w:val="20"/>
              </w:rPr>
              <w:t xml:space="preserve">pod </w:t>
            </w:r>
            <w:r w:rsidR="009E221C">
              <w:rPr>
                <w:rFonts w:ascii="PT Serif" w:eastAsia="Calibri" w:hAnsi="PT Serif" w:cs="Times New Roman"/>
                <w:sz w:val="20"/>
                <w:szCs w:val="20"/>
              </w:rPr>
              <w:t>adresem</w:t>
            </w:r>
            <w:r>
              <w:rPr>
                <w:rFonts w:ascii="PT Serif" w:eastAsia="Calibri" w:hAnsi="PT Serif" w:cs="Times New Roman"/>
                <w:sz w:val="20"/>
                <w:szCs w:val="20"/>
              </w:rPr>
              <w:t>:</w:t>
            </w:r>
          </w:p>
          <w:p w14:paraId="4460074C" w14:textId="6BB7F3C9" w:rsidR="00585221" w:rsidRDefault="00BA38DB" w:rsidP="00585221">
            <w:pPr>
              <w:spacing w:line="280" w:lineRule="exact"/>
              <w:jc w:val="both"/>
              <w:rPr>
                <w:rFonts w:ascii="PT Serif" w:eastAsia="Calibri" w:hAnsi="PT Serif" w:cs="Times New Roman"/>
                <w:sz w:val="20"/>
                <w:szCs w:val="20"/>
              </w:rPr>
            </w:pPr>
            <w:hyperlink r:id="rId10" w:history="1">
              <w:r w:rsidRPr="00717E64">
                <w:rPr>
                  <w:rStyle w:val="Hipercze"/>
                  <w:rFonts w:ascii="PT Serif" w:eastAsia="Calibri" w:hAnsi="PT Serif" w:cs="Times New Roman"/>
                  <w:sz w:val="20"/>
                  <w:szCs w:val="20"/>
                </w:rPr>
                <w:t>https://</w:t>
              </w:r>
              <w:r w:rsidRPr="00717E64">
                <w:rPr>
                  <w:rStyle w:val="Hipercze"/>
                  <w:rFonts w:ascii="PT Serif" w:eastAsia="Calibri" w:hAnsi="PT Serif" w:cs="Times New Roman"/>
                  <w:sz w:val="20"/>
                  <w:szCs w:val="20"/>
                </w:rPr>
                <w:t>bip.polsl.pl/nadania_dr/zygmunt-bartoszek/</w:t>
              </w:r>
            </w:hyperlink>
          </w:p>
          <w:p w14:paraId="795C76B8" w14:textId="28E842B9" w:rsidR="00BA38DB" w:rsidRPr="00600BB3" w:rsidRDefault="00BA38DB" w:rsidP="00585221">
            <w:pPr>
              <w:spacing w:line="280" w:lineRule="exact"/>
              <w:jc w:val="both"/>
              <w:rPr>
                <w:rFonts w:ascii="PT Serif" w:hAnsi="PT Serif" w:cstheme="minorHAnsi"/>
                <w:i/>
                <w:sz w:val="18"/>
                <w:szCs w:val="18"/>
              </w:rPr>
            </w:pPr>
          </w:p>
        </w:tc>
      </w:tr>
      <w:tr w:rsidR="00535FDC" w:rsidRPr="001553F6" w14:paraId="6939B24C" w14:textId="77777777" w:rsidTr="00206D5A">
        <w:trPr>
          <w:trHeight w:val="80"/>
        </w:trPr>
        <w:tc>
          <w:tcPr>
            <w:tcW w:w="8675" w:type="dxa"/>
            <w:gridSpan w:val="3"/>
          </w:tcPr>
          <w:p w14:paraId="6F0335F4" w14:textId="77777777" w:rsidR="00535FDC" w:rsidRPr="00600BB3" w:rsidRDefault="00535FDC" w:rsidP="001103A1">
            <w:pPr>
              <w:spacing w:line="280" w:lineRule="exact"/>
              <w:jc w:val="both"/>
              <w:rPr>
                <w:rFonts w:ascii="PT Serif" w:hAnsi="PT Serif" w:cstheme="minorHAnsi"/>
                <w:sz w:val="20"/>
                <w:szCs w:val="20"/>
              </w:rPr>
            </w:pPr>
          </w:p>
        </w:tc>
      </w:tr>
    </w:tbl>
    <w:p w14:paraId="555BAD1F" w14:textId="5CAB3265" w:rsidR="008E3204" w:rsidRPr="00600BB3" w:rsidRDefault="008E3204" w:rsidP="00967A94">
      <w:pPr>
        <w:tabs>
          <w:tab w:val="left" w:pos="2355"/>
        </w:tabs>
        <w:rPr>
          <w:rFonts w:cstheme="minorHAnsi"/>
        </w:rPr>
      </w:pPr>
    </w:p>
    <w:sectPr w:rsidR="008E3204" w:rsidRPr="00600BB3" w:rsidSect="00902E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17" w:footer="2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BD40" w14:textId="77777777" w:rsidR="000E0D0E" w:rsidRDefault="000E0D0E" w:rsidP="000A2A3F">
      <w:pPr>
        <w:spacing w:after="0" w:line="240" w:lineRule="auto"/>
      </w:pPr>
      <w:r>
        <w:separator/>
      </w:r>
    </w:p>
  </w:endnote>
  <w:endnote w:type="continuationSeparator" w:id="0">
    <w:p w14:paraId="47EFB701" w14:textId="77777777" w:rsidR="000E0D0E" w:rsidRDefault="000E0D0E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,Italic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872E" w14:textId="017ABFA6" w:rsidR="0078713D" w:rsidRDefault="007F6B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704320" behindDoc="1" locked="0" layoutInCell="1" allowOverlap="1" wp14:anchorId="02C009E1" wp14:editId="5D16FF2C">
          <wp:simplePos x="0" y="0"/>
          <wp:positionH relativeFrom="margin">
            <wp:posOffset>-330414</wp:posOffset>
          </wp:positionH>
          <wp:positionV relativeFrom="paragraph">
            <wp:posOffset>452707</wp:posOffset>
          </wp:positionV>
          <wp:extent cx="887197" cy="600075"/>
          <wp:effectExtent l="0" t="0" r="8255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197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13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14A41711" wp14:editId="6CCBE027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AADA94" id="Łącznik prosty 5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" strokecolor="#fbbb00" strokeweight="2.25pt">
              <v:stroke joinstyle="miter"/>
              <w10:wrap anchorx="margin" anchory="page"/>
              <w10:anchorlock/>
            </v:line>
          </w:pict>
        </mc:Fallback>
      </mc:AlternateContent>
    </w:r>
    <w:r w:rsidR="0078713D">
      <w:rPr>
        <w:noProof/>
        <w:lang w:eastAsia="pl-PL"/>
      </w:rPr>
      <mc:AlternateContent>
        <mc:Choice Requires="wps">
          <w:drawing>
            <wp:anchor distT="0" distB="0" distL="0" distR="0" simplePos="0" relativeHeight="251683840" behindDoc="0" locked="1" layoutInCell="1" allowOverlap="1" wp14:anchorId="122D926B" wp14:editId="476B8109">
              <wp:simplePos x="0" y="0"/>
              <wp:positionH relativeFrom="leftMargin">
                <wp:posOffset>1337945</wp:posOffset>
              </wp:positionH>
              <wp:positionV relativeFrom="page">
                <wp:posOffset>8924925</wp:posOffset>
              </wp:positionV>
              <wp:extent cx="2683510" cy="1160145"/>
              <wp:effectExtent l="0" t="0" r="2540" b="1905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83510" cy="1160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25E4C" w14:textId="77777777" w:rsidR="00582169" w:rsidRPr="00032CAF" w:rsidRDefault="00582169" w:rsidP="00582169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5B48805F" w14:textId="4A0D9242" w:rsidR="00582169" w:rsidRPr="00C56FEF" w:rsidRDefault="00C6307C" w:rsidP="00582169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C6307C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Rada Dyscypliny Inżynieria Lądowa</w:t>
                          </w:r>
                          <w:r w:rsidR="00600BB3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, Geodezja</w:t>
                          </w:r>
                          <w:r w:rsidRPr="00C6307C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 xml:space="preserve"> i Transport</w:t>
                          </w:r>
                          <w:r w:rsidR="00582169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 </w:t>
                          </w:r>
                          <w:r w:rsidR="00582169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1BC2C8B5" w14:textId="208EEA5D" w:rsidR="00C6307C" w:rsidRPr="00C6307C" w:rsidRDefault="00C6307C" w:rsidP="00C6307C">
                          <w:pPr>
                            <w:pStyle w:val="Bezodstpw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C6307C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ul. Karasińskiego 8, pok. </w:t>
                          </w:r>
                          <w:r w:rsidR="00D17A4B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10</w:t>
                          </w:r>
                          <w:r w:rsidR="00600BB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20</w:t>
                          </w:r>
                          <w:r w:rsidRPr="00C6307C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, 40-019 Katowice</w:t>
                          </w:r>
                        </w:p>
                        <w:p w14:paraId="1A9A86D9" w14:textId="7E67EA72" w:rsidR="00C6307C" w:rsidRPr="00C6307C" w:rsidRDefault="00C6307C" w:rsidP="00C6307C">
                          <w:pPr>
                            <w:pStyle w:val="Bezodstpw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C6307C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+48 32 603 41 </w:t>
                          </w:r>
                          <w:r w:rsidR="00D17A4B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09</w:t>
                          </w:r>
                        </w:p>
                        <w:p w14:paraId="3E2C82D5" w14:textId="3531977A" w:rsidR="00C6307C" w:rsidRPr="00C6307C" w:rsidRDefault="001553F6" w:rsidP="00C6307C">
                          <w:pPr>
                            <w:pStyle w:val="Bezodstpw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marcin.staniek</w:t>
                          </w:r>
                          <w:r w:rsidR="00C6307C" w:rsidRPr="00C6307C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@polsl.pl</w:t>
                          </w:r>
                        </w:p>
                        <w:p w14:paraId="0122F31E" w14:textId="4852523C" w:rsidR="00582169" w:rsidRPr="00400F2A" w:rsidRDefault="00582169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</w:p>
                        <w:p w14:paraId="34D58105" w14:textId="77777777" w:rsidR="00582169" w:rsidRPr="00032CAF" w:rsidRDefault="00582169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7DC35C5A" w14:textId="77777777" w:rsidR="00582169" w:rsidRPr="00032CAF" w:rsidRDefault="00582169" w:rsidP="00582169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4ABAF599" w14:textId="77777777" w:rsidR="00582169" w:rsidRDefault="00582169" w:rsidP="00582169"/>
                        <w:p w14:paraId="6DC74DFF" w14:textId="77777777" w:rsidR="0078713D" w:rsidRDefault="0078713D" w:rsidP="007871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92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35pt;margin-top:702.75pt;width:211.3pt;height:91.35pt;z-index:25168384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" stroked="f">
              <o:lock v:ext="edit" aspectratio="t"/>
              <v:textbox>
                <w:txbxContent>
                  <w:p w14:paraId="64E25E4C" w14:textId="77777777" w:rsidR="00582169" w:rsidRPr="00032CAF" w:rsidRDefault="00582169" w:rsidP="00582169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5B48805F" w14:textId="4A0D9242" w:rsidR="00582169" w:rsidRPr="00C56FEF" w:rsidRDefault="00C6307C" w:rsidP="00582169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C6307C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Rada Dyscypliny Inżynieria Lądowa</w:t>
                    </w:r>
                    <w:r w:rsidR="00600BB3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, Geodezja</w:t>
                    </w:r>
                    <w:r w:rsidRPr="00C6307C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 xml:space="preserve"> i Transport</w:t>
                    </w:r>
                    <w:r w:rsidR="00582169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 </w:t>
                    </w:r>
                    <w:r w:rsidR="00582169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1BC2C8B5" w14:textId="208EEA5D" w:rsidR="00C6307C" w:rsidRPr="00C6307C" w:rsidRDefault="00C6307C" w:rsidP="00C6307C">
                    <w:pPr>
                      <w:pStyle w:val="Bezodstpw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C6307C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ul. Karasińskiego 8, pok. </w:t>
                    </w:r>
                    <w:r w:rsidR="00D17A4B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10</w:t>
                    </w:r>
                    <w:r w:rsidR="00600BB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20</w:t>
                    </w:r>
                    <w:r w:rsidRPr="00C6307C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, 40-019 Katowice</w:t>
                    </w:r>
                  </w:p>
                  <w:p w14:paraId="1A9A86D9" w14:textId="7E67EA72" w:rsidR="00C6307C" w:rsidRPr="00C6307C" w:rsidRDefault="00C6307C" w:rsidP="00C6307C">
                    <w:pPr>
                      <w:pStyle w:val="Bezodstpw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C6307C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+48 32 603 41 </w:t>
                    </w:r>
                    <w:r w:rsidR="00D17A4B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09</w:t>
                    </w:r>
                  </w:p>
                  <w:p w14:paraId="3E2C82D5" w14:textId="3531977A" w:rsidR="00C6307C" w:rsidRPr="00C6307C" w:rsidRDefault="001553F6" w:rsidP="00C6307C">
                    <w:pPr>
                      <w:pStyle w:val="Bezodstpw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marcin.staniek</w:t>
                    </w:r>
                    <w:r w:rsidR="00C6307C" w:rsidRPr="00C6307C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@polsl.pl</w:t>
                    </w:r>
                  </w:p>
                  <w:p w14:paraId="0122F31E" w14:textId="4852523C" w:rsidR="00582169" w:rsidRPr="00400F2A" w:rsidRDefault="00582169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</w:p>
                  <w:p w14:paraId="34D58105" w14:textId="77777777" w:rsidR="00582169" w:rsidRPr="00032CAF" w:rsidRDefault="00582169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7DC35C5A" w14:textId="77777777" w:rsidR="00582169" w:rsidRPr="00032CAF" w:rsidRDefault="00582169" w:rsidP="00582169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4ABAF599" w14:textId="77777777" w:rsidR="00582169" w:rsidRDefault="00582169" w:rsidP="00582169"/>
                  <w:p w14:paraId="6DC74DFF" w14:textId="77777777" w:rsidR="0078713D" w:rsidRDefault="0078713D" w:rsidP="0078713D"/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BE34" w14:textId="18AD7FF0" w:rsidR="0040279D" w:rsidRDefault="00387E3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68CBC6" wp14:editId="5311E7AA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3092B" id="Łącznik prosty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" strokecolor="#fbbb00" strokeweight="2.25pt">
              <v:stroke joinstyle="miter"/>
              <w10:wrap anchorx="margin" anchory="page"/>
            </v:line>
          </w:pict>
        </mc:Fallback>
      </mc:AlternateContent>
    </w:r>
    <w:r w:rsidR="00252A36"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71552" behindDoc="0" locked="1" layoutInCell="1" allowOverlap="1" wp14:anchorId="5F160547" wp14:editId="735ACE3E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A36">
      <w:rPr>
        <w:noProof/>
        <w:lang w:eastAsia="pl-P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E1D3362" wp14:editId="66F67100">
              <wp:simplePos x="0" y="0"/>
              <wp:positionH relativeFrom="leftMargin">
                <wp:posOffset>1336175</wp:posOffset>
              </wp:positionH>
              <wp:positionV relativeFrom="page">
                <wp:posOffset>9037320</wp:posOffset>
              </wp:positionV>
              <wp:extent cx="2419350" cy="1044000"/>
              <wp:effectExtent l="0" t="0" r="9525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72B2F" w14:textId="77777777" w:rsidR="00252A36" w:rsidRPr="00032CA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7C106DCE" w14:textId="77777777" w:rsidR="00252A36" w:rsidRPr="00C56FE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1D517FD5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5AA1DBEE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0E7F133A" w14:textId="77777777" w:rsidR="00252A36" w:rsidRPr="00C56FEF" w:rsidRDefault="00000000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="00252A36" w:rsidRPr="00032CAF">
                              <w:rPr>
                                <w:rStyle w:val="Hipercze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 w:rsidR="00252A36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C1162C6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02072372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66E773E6" w14:textId="77777777" w:rsidR="00252A36" w:rsidRDefault="00252A36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D336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2pt;margin-top:711.6pt;width:190.5pt;height:82.2pt;z-index:251669504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" stroked="f">
              <o:lock v:ext="edit" aspectratio="t"/>
              <v:textbox>
                <w:txbxContent>
                  <w:p w14:paraId="26072B2F" w14:textId="77777777" w:rsidR="00252A36" w:rsidRPr="00032CA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7C106DCE" w14:textId="77777777" w:rsidR="00252A36" w:rsidRPr="00C56FE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1D517FD5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5AA1DBEE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0E7F133A" w14:textId="77777777" w:rsidR="00252A36" w:rsidRPr="00C56FEF" w:rsidRDefault="00000000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="00252A36" w:rsidRPr="00032CAF">
                        <w:rPr>
                          <w:rStyle w:val="Hipercze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 w:rsidR="00252A36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C1162C6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02072372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66E773E6" w14:textId="77777777" w:rsidR="00252A36" w:rsidRDefault="00252A36" w:rsidP="00252A36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C63A" w14:textId="77777777" w:rsidR="000E0D0E" w:rsidRDefault="000E0D0E" w:rsidP="000A2A3F">
      <w:pPr>
        <w:spacing w:after="0" w:line="240" w:lineRule="auto"/>
      </w:pPr>
      <w:r>
        <w:separator/>
      </w:r>
    </w:p>
  </w:footnote>
  <w:footnote w:type="continuationSeparator" w:id="0">
    <w:p w14:paraId="566A1B30" w14:textId="77777777" w:rsidR="000E0D0E" w:rsidRDefault="000E0D0E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9A58" w14:textId="099E05AC" w:rsidR="00286F21" w:rsidRDefault="00600BB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419BAFBC" wp14:editId="21B85892">
              <wp:simplePos x="0" y="0"/>
              <wp:positionH relativeFrom="page">
                <wp:posOffset>4122420</wp:posOffset>
              </wp:positionH>
              <wp:positionV relativeFrom="page">
                <wp:posOffset>647700</wp:posOffset>
              </wp:positionV>
              <wp:extent cx="2799080" cy="374650"/>
              <wp:effectExtent l="0" t="0" r="1270" b="6350"/>
              <wp:wrapSquare wrapText="bothSides"/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79908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719F9" w14:textId="1F6EB658" w:rsidR="00582169" w:rsidRDefault="00C6307C" w:rsidP="00582169">
                          <w:pPr>
                            <w:spacing w:line="200" w:lineRule="exact"/>
                            <w:jc w:val="right"/>
                          </w:pPr>
                          <w:r w:rsidRPr="00C6307C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Rada Dyscypliny Inżynieria Lądowa</w:t>
                          </w:r>
                          <w:r w:rsidR="00600BB3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 xml:space="preserve">, Geodezja </w:t>
                          </w:r>
                          <w:r w:rsidRPr="00C6307C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i</w:t>
                          </w:r>
                          <w:r w:rsidR="00600BB3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307C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Transport</w:t>
                          </w:r>
                          <w:r w:rsidR="00582169" w:rsidRPr="0097379B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82169" w:rsidRPr="0097379B"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30851C7" w14:textId="6874C5F6" w:rsidR="008C5885" w:rsidRPr="00A975A2" w:rsidRDefault="008C5885" w:rsidP="0085719B">
                          <w:pPr>
                            <w:spacing w:line="200" w:lineRule="exact"/>
                            <w:jc w:val="right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BAF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24.6pt;margin-top:51pt;width:220.4pt;height:29.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" stroked="f">
              <o:lock v:ext="edit" aspectratio="t"/>
              <v:textbox>
                <w:txbxContent>
                  <w:p w14:paraId="071719F9" w14:textId="1F6EB658" w:rsidR="00582169" w:rsidRDefault="00C6307C" w:rsidP="00582169">
                    <w:pPr>
                      <w:spacing w:line="200" w:lineRule="exact"/>
                      <w:jc w:val="right"/>
                    </w:pPr>
                    <w:r w:rsidRPr="00C6307C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Rada Dyscypliny Inżynieria Lądowa</w:t>
                    </w:r>
                    <w:r w:rsidR="00600BB3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 xml:space="preserve">, Geodezja </w:t>
                    </w:r>
                    <w:r w:rsidRPr="00C6307C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i</w:t>
                    </w:r>
                    <w:r w:rsidR="00600BB3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 xml:space="preserve"> </w:t>
                    </w:r>
                    <w:r w:rsidRPr="00C6307C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Transport</w:t>
                    </w:r>
                    <w:r w:rsidR="00582169" w:rsidRPr="0097379B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t xml:space="preserve"> </w:t>
                    </w:r>
                    <w:r w:rsidR="00582169" w:rsidRPr="0097379B"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br/>
                    </w:r>
                  </w:p>
                  <w:p w14:paraId="730851C7" w14:textId="6874C5F6" w:rsidR="008C5885" w:rsidRPr="00A975A2" w:rsidRDefault="008C5885" w:rsidP="0085719B">
                    <w:pPr>
                      <w:spacing w:line="200" w:lineRule="exact"/>
                      <w:jc w:val="right"/>
                      <w:rPr>
                        <w:rFonts w:cstheme="minorHAnsi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8B0C15">
      <w:rPr>
        <w:noProof/>
        <w:lang w:eastAsia="pl-PL"/>
      </w:rPr>
      <w:drawing>
        <wp:anchor distT="0" distB="0" distL="114300" distR="114300" simplePos="0" relativeHeight="251702272" behindDoc="1" locked="0" layoutInCell="1" allowOverlap="1" wp14:anchorId="11110B43" wp14:editId="3A4DD067">
          <wp:simplePos x="0" y="0"/>
          <wp:positionH relativeFrom="column">
            <wp:posOffset>1699260</wp:posOffset>
          </wp:positionH>
          <wp:positionV relativeFrom="paragraph">
            <wp:posOffset>-252095</wp:posOffset>
          </wp:positionV>
          <wp:extent cx="628650" cy="1046480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7379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5104" behindDoc="0" locked="1" layoutInCell="1" allowOverlap="1" wp14:anchorId="3543DE61" wp14:editId="6CB8BB1B">
              <wp:simplePos x="0" y="0"/>
              <wp:positionH relativeFrom="page">
                <wp:posOffset>4805680</wp:posOffset>
              </wp:positionH>
              <wp:positionV relativeFrom="page">
                <wp:posOffset>1005840</wp:posOffset>
              </wp:positionV>
              <wp:extent cx="2113915" cy="633095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91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5B675" w14:textId="55220ED4" w:rsidR="00C6307C" w:rsidRPr="00C6307C" w:rsidRDefault="00C6307C" w:rsidP="00C6307C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  <w:r w:rsidRPr="00C6307C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dr hab. inż.</w:t>
                          </w:r>
                          <w:r w:rsidRPr="00C6307C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="001553F6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t>Marcin Staniek</w:t>
                          </w:r>
                          <w:r w:rsidRPr="00C6307C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, prof. PŚ</w:t>
                          </w:r>
                          <w:r w:rsidRPr="00C6307C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Pr="00C6307C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Przewodniczący</w:t>
                          </w:r>
                        </w:p>
                        <w:p w14:paraId="3514E652" w14:textId="414EBEA8" w:rsidR="0097379B" w:rsidRPr="0097379B" w:rsidRDefault="0097379B" w:rsidP="0097379B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3DE61" id="_x0000_s1027" type="#_x0000_t202" style="position:absolute;margin-left:378.4pt;margin-top:79.2pt;width:166.45pt;height:4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" stroked="f">
              <v:textbox>
                <w:txbxContent>
                  <w:p w14:paraId="6EF5B675" w14:textId="55220ED4" w:rsidR="00C6307C" w:rsidRPr="00C6307C" w:rsidRDefault="00C6307C" w:rsidP="00C6307C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  <w:r w:rsidRPr="00C6307C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dr hab. inż.</w:t>
                    </w:r>
                    <w:r w:rsidRPr="00C6307C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br/>
                    </w:r>
                    <w:r w:rsidR="001553F6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t>Marcin Staniek</w:t>
                    </w:r>
                    <w:r w:rsidRPr="00C6307C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, prof. PŚ</w:t>
                    </w:r>
                    <w:r w:rsidRPr="00C6307C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br/>
                    </w:r>
                    <w:r w:rsidRPr="00C6307C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Przewodniczący</w:t>
                    </w:r>
                  </w:p>
                  <w:p w14:paraId="3514E652" w14:textId="414EBEA8" w:rsidR="0097379B" w:rsidRPr="0097379B" w:rsidRDefault="0097379B" w:rsidP="0097379B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03540">
      <w:rPr>
        <w:noProof/>
        <w:lang w:eastAsia="pl-PL"/>
      </w:rPr>
      <w:drawing>
        <wp:anchor distT="0" distB="0" distL="114300" distR="114300" simplePos="0" relativeHeight="251693056" behindDoc="0" locked="1" layoutInCell="1" allowOverlap="1" wp14:anchorId="1BB8128F" wp14:editId="05EEE104">
          <wp:simplePos x="0" y="0"/>
          <wp:positionH relativeFrom="page">
            <wp:posOffset>1440180</wp:posOffset>
          </wp:positionH>
          <wp:positionV relativeFrom="page">
            <wp:posOffset>720090</wp:posOffset>
          </wp:positionV>
          <wp:extent cx="608400" cy="896400"/>
          <wp:effectExtent l="0" t="0" r="127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54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3367B6F1" wp14:editId="383B00A3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A77979" id="Łącznik prosty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E426" w14:textId="1B683E03" w:rsidR="005E4B35" w:rsidRDefault="005E4B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7696" behindDoc="0" locked="1" layoutInCell="1" allowOverlap="1" wp14:anchorId="6607902A" wp14:editId="656CE504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400" cy="540000"/>
          <wp:effectExtent l="0" t="0" r="8255" b="0"/>
          <wp:wrapTopAndBottom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11987"/>
    <w:rsid w:val="00016805"/>
    <w:rsid w:val="0002229A"/>
    <w:rsid w:val="00027D8A"/>
    <w:rsid w:val="00032CAF"/>
    <w:rsid w:val="00042041"/>
    <w:rsid w:val="00065649"/>
    <w:rsid w:val="00066A4B"/>
    <w:rsid w:val="00076ED2"/>
    <w:rsid w:val="0008464A"/>
    <w:rsid w:val="000A2A3F"/>
    <w:rsid w:val="000A5C8D"/>
    <w:rsid w:val="000E0AAD"/>
    <w:rsid w:val="000E0D0E"/>
    <w:rsid w:val="000F5201"/>
    <w:rsid w:val="001050C7"/>
    <w:rsid w:val="001103A1"/>
    <w:rsid w:val="00153166"/>
    <w:rsid w:val="001553F6"/>
    <w:rsid w:val="00164493"/>
    <w:rsid w:val="00167549"/>
    <w:rsid w:val="00183382"/>
    <w:rsid w:val="001D082D"/>
    <w:rsid w:val="001F633B"/>
    <w:rsid w:val="001F6FB7"/>
    <w:rsid w:val="00202F7A"/>
    <w:rsid w:val="00206D5A"/>
    <w:rsid w:val="00207F4D"/>
    <w:rsid w:val="0021697B"/>
    <w:rsid w:val="00216CAC"/>
    <w:rsid w:val="0021789F"/>
    <w:rsid w:val="002205BC"/>
    <w:rsid w:val="002250AF"/>
    <w:rsid w:val="00235BC3"/>
    <w:rsid w:val="00252A36"/>
    <w:rsid w:val="0026136E"/>
    <w:rsid w:val="00265F23"/>
    <w:rsid w:val="00270082"/>
    <w:rsid w:val="0027282C"/>
    <w:rsid w:val="002803F3"/>
    <w:rsid w:val="00286F21"/>
    <w:rsid w:val="0029695E"/>
    <w:rsid w:val="002A297A"/>
    <w:rsid w:val="002C309C"/>
    <w:rsid w:val="002C6737"/>
    <w:rsid w:val="0033041D"/>
    <w:rsid w:val="00335907"/>
    <w:rsid w:val="00351032"/>
    <w:rsid w:val="00353BC5"/>
    <w:rsid w:val="00365681"/>
    <w:rsid w:val="003663D8"/>
    <w:rsid w:val="00372C16"/>
    <w:rsid w:val="00387E31"/>
    <w:rsid w:val="00391040"/>
    <w:rsid w:val="003C1C8A"/>
    <w:rsid w:val="00400F2A"/>
    <w:rsid w:val="0040279D"/>
    <w:rsid w:val="004162EE"/>
    <w:rsid w:val="00421E69"/>
    <w:rsid w:val="004346F7"/>
    <w:rsid w:val="00436DA4"/>
    <w:rsid w:val="00442495"/>
    <w:rsid w:val="00453A80"/>
    <w:rsid w:val="00472A0E"/>
    <w:rsid w:val="00480E4D"/>
    <w:rsid w:val="00497CB7"/>
    <w:rsid w:val="004B485C"/>
    <w:rsid w:val="004C34F7"/>
    <w:rsid w:val="004D3C50"/>
    <w:rsid w:val="004F1B41"/>
    <w:rsid w:val="004F541D"/>
    <w:rsid w:val="004F6673"/>
    <w:rsid w:val="00500A76"/>
    <w:rsid w:val="00502FEE"/>
    <w:rsid w:val="00503A94"/>
    <w:rsid w:val="00515DEB"/>
    <w:rsid w:val="00535FDC"/>
    <w:rsid w:val="00546F0A"/>
    <w:rsid w:val="00553DD2"/>
    <w:rsid w:val="0056613B"/>
    <w:rsid w:val="00567542"/>
    <w:rsid w:val="00575DEC"/>
    <w:rsid w:val="00582169"/>
    <w:rsid w:val="00585221"/>
    <w:rsid w:val="005948D9"/>
    <w:rsid w:val="005966A5"/>
    <w:rsid w:val="00597217"/>
    <w:rsid w:val="005E4B35"/>
    <w:rsid w:val="00600BB3"/>
    <w:rsid w:val="00603281"/>
    <w:rsid w:val="00605968"/>
    <w:rsid w:val="00607D66"/>
    <w:rsid w:val="006103D0"/>
    <w:rsid w:val="00623062"/>
    <w:rsid w:val="0067695A"/>
    <w:rsid w:val="006814E5"/>
    <w:rsid w:val="006B528E"/>
    <w:rsid w:val="006C2245"/>
    <w:rsid w:val="006E44C9"/>
    <w:rsid w:val="006F5C43"/>
    <w:rsid w:val="00716DB5"/>
    <w:rsid w:val="00722492"/>
    <w:rsid w:val="00777C7E"/>
    <w:rsid w:val="00783D03"/>
    <w:rsid w:val="0078713D"/>
    <w:rsid w:val="00787A62"/>
    <w:rsid w:val="00792030"/>
    <w:rsid w:val="007A5345"/>
    <w:rsid w:val="007B1BC0"/>
    <w:rsid w:val="007C0CD8"/>
    <w:rsid w:val="007C14D9"/>
    <w:rsid w:val="007C35CA"/>
    <w:rsid w:val="007C7AE6"/>
    <w:rsid w:val="007E3AA1"/>
    <w:rsid w:val="007F6B3B"/>
    <w:rsid w:val="008234BF"/>
    <w:rsid w:val="0085719B"/>
    <w:rsid w:val="00863E82"/>
    <w:rsid w:val="00877942"/>
    <w:rsid w:val="00883CF9"/>
    <w:rsid w:val="008912B3"/>
    <w:rsid w:val="008916DA"/>
    <w:rsid w:val="00895937"/>
    <w:rsid w:val="00896E21"/>
    <w:rsid w:val="008A474E"/>
    <w:rsid w:val="008A72E4"/>
    <w:rsid w:val="008B0C15"/>
    <w:rsid w:val="008C5885"/>
    <w:rsid w:val="008D1A64"/>
    <w:rsid w:val="008E3204"/>
    <w:rsid w:val="008F0B00"/>
    <w:rsid w:val="008F7C3A"/>
    <w:rsid w:val="00901FC2"/>
    <w:rsid w:val="00902E7E"/>
    <w:rsid w:val="00923BDC"/>
    <w:rsid w:val="00952200"/>
    <w:rsid w:val="00967A94"/>
    <w:rsid w:val="0097379B"/>
    <w:rsid w:val="00977A0C"/>
    <w:rsid w:val="0099144E"/>
    <w:rsid w:val="009956DD"/>
    <w:rsid w:val="009E221C"/>
    <w:rsid w:val="009F1A97"/>
    <w:rsid w:val="00A2225C"/>
    <w:rsid w:val="00A26E55"/>
    <w:rsid w:val="00A2749B"/>
    <w:rsid w:val="00A4271F"/>
    <w:rsid w:val="00A47F4F"/>
    <w:rsid w:val="00A806EC"/>
    <w:rsid w:val="00A86DBC"/>
    <w:rsid w:val="00A94FEB"/>
    <w:rsid w:val="00A962FE"/>
    <w:rsid w:val="00A975A2"/>
    <w:rsid w:val="00AA39E8"/>
    <w:rsid w:val="00AA6FCE"/>
    <w:rsid w:val="00AC3388"/>
    <w:rsid w:val="00AE4ED7"/>
    <w:rsid w:val="00B07873"/>
    <w:rsid w:val="00B23B16"/>
    <w:rsid w:val="00B32616"/>
    <w:rsid w:val="00B41BFA"/>
    <w:rsid w:val="00B46B8A"/>
    <w:rsid w:val="00B678B4"/>
    <w:rsid w:val="00B94570"/>
    <w:rsid w:val="00B954F2"/>
    <w:rsid w:val="00B957A1"/>
    <w:rsid w:val="00BA38DB"/>
    <w:rsid w:val="00BC4432"/>
    <w:rsid w:val="00BE5164"/>
    <w:rsid w:val="00BE545A"/>
    <w:rsid w:val="00C03DED"/>
    <w:rsid w:val="00C06267"/>
    <w:rsid w:val="00C11EB5"/>
    <w:rsid w:val="00C2638C"/>
    <w:rsid w:val="00C26DB8"/>
    <w:rsid w:val="00C4322F"/>
    <w:rsid w:val="00C56FEF"/>
    <w:rsid w:val="00C6224B"/>
    <w:rsid w:val="00C6307C"/>
    <w:rsid w:val="00C63BE7"/>
    <w:rsid w:val="00C938C3"/>
    <w:rsid w:val="00CA5CA8"/>
    <w:rsid w:val="00CC61A4"/>
    <w:rsid w:val="00CE491A"/>
    <w:rsid w:val="00CE7D0B"/>
    <w:rsid w:val="00CF354A"/>
    <w:rsid w:val="00D01713"/>
    <w:rsid w:val="00D061E6"/>
    <w:rsid w:val="00D17A4B"/>
    <w:rsid w:val="00D3235E"/>
    <w:rsid w:val="00D6717B"/>
    <w:rsid w:val="00D715CB"/>
    <w:rsid w:val="00D71813"/>
    <w:rsid w:val="00DA2373"/>
    <w:rsid w:val="00DA6BAB"/>
    <w:rsid w:val="00DC7E87"/>
    <w:rsid w:val="00E00BA0"/>
    <w:rsid w:val="00E300D7"/>
    <w:rsid w:val="00E35F57"/>
    <w:rsid w:val="00E43C0B"/>
    <w:rsid w:val="00E53E7D"/>
    <w:rsid w:val="00E572E3"/>
    <w:rsid w:val="00E70FD0"/>
    <w:rsid w:val="00E77693"/>
    <w:rsid w:val="00E8241D"/>
    <w:rsid w:val="00E91DF1"/>
    <w:rsid w:val="00E96681"/>
    <w:rsid w:val="00EA32BD"/>
    <w:rsid w:val="00EA681F"/>
    <w:rsid w:val="00EF06E1"/>
    <w:rsid w:val="00F03540"/>
    <w:rsid w:val="00F122A8"/>
    <w:rsid w:val="00F34AD0"/>
    <w:rsid w:val="00F474C5"/>
    <w:rsid w:val="00F63CB7"/>
    <w:rsid w:val="00F67733"/>
    <w:rsid w:val="00FA204F"/>
    <w:rsid w:val="00FA5B83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F5F5"/>
  <w15:chartTrackingRefBased/>
  <w15:docId w15:val="{349A15BF-C67D-4D84-B4B3-B8F2C25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80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polsl.pl/nadania_dr/zygmunt-bartosze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451A3-4F2B-4FD7-95AF-60DD76FCDB7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3EC91F-451F-4488-B18B-63BDB079A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Małgorzata Cieśla</cp:lastModifiedBy>
  <cp:revision>7</cp:revision>
  <cp:lastPrinted>2023-11-20T09:35:00Z</cp:lastPrinted>
  <dcterms:created xsi:type="dcterms:W3CDTF">2023-11-16T13:33:00Z</dcterms:created>
  <dcterms:modified xsi:type="dcterms:W3CDTF">2023-11-20T09:35:00Z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