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2BD57" w14:textId="77777777" w:rsidR="00161EBA" w:rsidRPr="00534866" w:rsidRDefault="00161EBA" w:rsidP="00161EBA">
      <w:pPr>
        <w:ind w:left="708" w:firstLine="708"/>
        <w:jc w:val="right"/>
        <w:rPr>
          <w:rFonts w:ascii="Times New Roman" w:hAnsi="Times New Roman" w:cs="Times New Roman"/>
        </w:rPr>
      </w:pPr>
      <w:r w:rsidRPr="00534866">
        <w:rPr>
          <w:rFonts w:ascii="Times New Roman" w:hAnsi="Times New Roman" w:cs="Times New Roman"/>
        </w:rPr>
        <w:tab/>
      </w:r>
      <w:r w:rsidRPr="00534866">
        <w:rPr>
          <w:rFonts w:ascii="Times New Roman" w:hAnsi="Times New Roman" w:cs="Times New Roman"/>
        </w:rPr>
        <w:tab/>
      </w:r>
      <w:r w:rsidRPr="00534866">
        <w:rPr>
          <w:rFonts w:ascii="Times New Roman" w:hAnsi="Times New Roman" w:cs="Times New Roman"/>
        </w:rPr>
        <w:tab/>
      </w:r>
      <w:r w:rsidRPr="00534866">
        <w:rPr>
          <w:rFonts w:ascii="Times New Roman" w:hAnsi="Times New Roman" w:cs="Times New Roman"/>
        </w:rPr>
        <w:tab/>
      </w:r>
      <w:r w:rsidRPr="00534866">
        <w:rPr>
          <w:rFonts w:ascii="Times New Roman" w:hAnsi="Times New Roman" w:cs="Times New Roman"/>
        </w:rPr>
        <w:tab/>
      </w:r>
      <w:r w:rsidRPr="00534866">
        <w:rPr>
          <w:rFonts w:ascii="Times New Roman" w:hAnsi="Times New Roman" w:cs="Times New Roman"/>
        </w:rPr>
        <w:tab/>
      </w:r>
    </w:p>
    <w:tbl>
      <w:tblPr>
        <w:tblStyle w:val="Tabela-Siatk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2835"/>
      </w:tblGrid>
      <w:tr w:rsidR="00161EBA" w14:paraId="38CBDFA7" w14:textId="77777777" w:rsidTr="006E3306">
        <w:tc>
          <w:tcPr>
            <w:tcW w:w="3369" w:type="dxa"/>
            <w:vAlign w:val="center"/>
          </w:tcPr>
          <w:p w14:paraId="5E967CDC" w14:textId="77777777" w:rsidR="00161EBA" w:rsidRDefault="00161EBA" w:rsidP="006E3306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  <w:noProof/>
                <w:lang w:eastAsia="pl-PL"/>
              </w:rPr>
              <w:drawing>
                <wp:inline distT="0" distB="0" distL="0" distR="0" wp14:anchorId="5E2FF983" wp14:editId="7183F2AD">
                  <wp:extent cx="1518598" cy="588286"/>
                  <wp:effectExtent l="0" t="0" r="5715" b="254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dł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173" cy="590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E40DDFC" w14:textId="68462092" w:rsidR="00161EBA" w:rsidRDefault="00F30A4C" w:rsidP="006E3306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55C6CEF" wp14:editId="25CBFC3F">
                  <wp:extent cx="978196" cy="489098"/>
                  <wp:effectExtent l="0" t="0" r="0" b="0"/>
                  <wp:docPr id="21" name="Obraz 20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1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0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1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44" t="38774" r="19684" b="39235"/>
                          <a:stretch/>
                        </pic:blipFill>
                        <pic:spPr bwMode="auto">
                          <a:xfrm>
                            <a:off x="0" y="0"/>
                            <a:ext cx="1076930" cy="53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2990F320" w14:textId="77777777" w:rsidR="00161EBA" w:rsidRDefault="00161EBA" w:rsidP="006E3306">
            <w:pPr>
              <w:tabs>
                <w:tab w:val="left" w:pos="1207"/>
              </w:tabs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  <w:noProof/>
                <w:lang w:eastAsia="pl-PL"/>
              </w:rPr>
              <w:drawing>
                <wp:anchor distT="0" distB="0" distL="114300" distR="114300" simplePos="0" relativeHeight="251659264" behindDoc="0" locked="1" layoutInCell="1" allowOverlap="1" wp14:anchorId="573243E8" wp14:editId="3E63F772">
                  <wp:simplePos x="0" y="0"/>
                  <wp:positionH relativeFrom="page">
                    <wp:posOffset>617220</wp:posOffset>
                  </wp:positionH>
                  <wp:positionV relativeFrom="page">
                    <wp:posOffset>9525</wp:posOffset>
                  </wp:positionV>
                  <wp:extent cx="608330" cy="886460"/>
                  <wp:effectExtent l="0" t="0" r="1270" b="8890"/>
                  <wp:wrapSquare wrapText="bothSides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3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1EBA" w14:paraId="0FE46F1F" w14:textId="77777777" w:rsidTr="006E3306">
        <w:tc>
          <w:tcPr>
            <w:tcW w:w="3369" w:type="dxa"/>
            <w:vAlign w:val="center"/>
          </w:tcPr>
          <w:p w14:paraId="004FD905" w14:textId="77777777" w:rsidR="00161EBA" w:rsidRDefault="00161EBA" w:rsidP="006E3306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3827" w:type="dxa"/>
            <w:vAlign w:val="center"/>
          </w:tcPr>
          <w:p w14:paraId="12455602" w14:textId="77777777" w:rsidR="00161EBA" w:rsidRDefault="00161EBA" w:rsidP="006E3306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vAlign w:val="center"/>
          </w:tcPr>
          <w:p w14:paraId="09013F42" w14:textId="77777777" w:rsidR="00161EBA" w:rsidRDefault="00161EBA" w:rsidP="006E3306">
            <w:pPr>
              <w:jc w:val="center"/>
              <w:rPr>
                <w:rFonts w:cstheme="minorHAnsi"/>
                <w:b/>
                <w:i/>
                <w:noProof/>
                <w:lang w:eastAsia="pl-PL"/>
              </w:rPr>
            </w:pPr>
          </w:p>
        </w:tc>
      </w:tr>
      <w:tr w:rsidR="00161EBA" w14:paraId="451A6CCF" w14:textId="77777777" w:rsidTr="006E3306"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4987C15F" w14:textId="77777777" w:rsidR="00161EBA" w:rsidRDefault="00161EBA" w:rsidP="006E3306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81245FC" w14:textId="77777777" w:rsidR="00161EBA" w:rsidRDefault="00161EBA" w:rsidP="006E3306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013DD37" w14:textId="77777777" w:rsidR="00161EBA" w:rsidRDefault="00161EBA" w:rsidP="006E3306">
            <w:pPr>
              <w:jc w:val="center"/>
              <w:rPr>
                <w:rFonts w:cstheme="minorHAnsi"/>
                <w:b/>
                <w:i/>
                <w:noProof/>
                <w:lang w:eastAsia="pl-PL"/>
              </w:rPr>
            </w:pPr>
          </w:p>
        </w:tc>
      </w:tr>
    </w:tbl>
    <w:p w14:paraId="3CB2E001" w14:textId="3CD17CF2" w:rsidR="00C95D71" w:rsidRPr="002212DF" w:rsidRDefault="002212DF" w:rsidP="002212DF">
      <w:pPr>
        <w:pStyle w:val="pstytul3"/>
        <w:spacing w:before="120" w:after="0" w:line="240" w:lineRule="auto"/>
        <w:rPr>
          <w:color w:val="auto"/>
          <w:sz w:val="20"/>
          <w:szCs w:val="20"/>
          <w:lang w:val="en-GB"/>
        </w:rPr>
      </w:pPr>
      <w:r w:rsidRPr="002212DF">
        <w:rPr>
          <w:color w:val="auto"/>
          <w:sz w:val="20"/>
          <w:szCs w:val="20"/>
          <w:lang w:val="en-GB"/>
        </w:rPr>
        <w:t>T</w:t>
      </w:r>
      <w:r w:rsidR="00C95D71" w:rsidRPr="002212DF">
        <w:rPr>
          <w:color w:val="auto"/>
          <w:sz w:val="20"/>
          <w:szCs w:val="20"/>
          <w:lang w:val="en-GB"/>
        </w:rPr>
        <w:t xml:space="preserve">he research project entitled: "Plan of decarbonisation of the domestic power industry through modernization with the use of nuclear reactors", Project acronym </w:t>
      </w:r>
      <w:proofErr w:type="spellStart"/>
      <w:r w:rsidR="00C95D71" w:rsidRPr="002212DF">
        <w:rPr>
          <w:color w:val="auto"/>
          <w:sz w:val="20"/>
          <w:szCs w:val="20"/>
          <w:lang w:val="en-GB"/>
        </w:rPr>
        <w:t>DEsire</w:t>
      </w:r>
      <w:proofErr w:type="spellEnd"/>
      <w:r w:rsidR="00C95D71" w:rsidRPr="002212DF">
        <w:rPr>
          <w:color w:val="auto"/>
          <w:sz w:val="20"/>
          <w:szCs w:val="20"/>
          <w:lang w:val="en-GB"/>
        </w:rPr>
        <w:t xml:space="preserve">, </w:t>
      </w:r>
    </w:p>
    <w:p w14:paraId="35485783" w14:textId="77777777" w:rsidR="00C95D71" w:rsidRPr="002212DF" w:rsidRDefault="00C95D71" w:rsidP="002212DF">
      <w:pPr>
        <w:pStyle w:val="pstytul3"/>
        <w:spacing w:after="0" w:line="240" w:lineRule="auto"/>
        <w:rPr>
          <w:b/>
          <w:color w:val="auto"/>
          <w:sz w:val="20"/>
          <w:szCs w:val="20"/>
          <w:lang w:val="en-GB"/>
        </w:rPr>
      </w:pPr>
    </w:p>
    <w:p w14:paraId="33520B91" w14:textId="77777777" w:rsidR="00C95D71" w:rsidRPr="002212DF" w:rsidRDefault="00C95D71" w:rsidP="002212DF">
      <w:pPr>
        <w:pStyle w:val="pstytul3"/>
        <w:spacing w:after="0" w:line="240" w:lineRule="auto"/>
        <w:rPr>
          <w:b/>
          <w:color w:val="auto"/>
          <w:sz w:val="20"/>
          <w:szCs w:val="20"/>
          <w:lang w:val="en-GB"/>
        </w:rPr>
      </w:pPr>
      <w:r w:rsidRPr="002212DF">
        <w:rPr>
          <w:b/>
          <w:color w:val="auto"/>
          <w:sz w:val="20"/>
          <w:szCs w:val="20"/>
          <w:lang w:val="en-GB"/>
        </w:rPr>
        <w:t>Project selected under the VI competition GOSPOSTRATEG of the Strategic Program of Scientific Research and Development Works "Social and economic development of Poland in the conditions of globalizing markets",</w:t>
      </w:r>
    </w:p>
    <w:p w14:paraId="6D927E62" w14:textId="77777777" w:rsidR="00C95D71" w:rsidRPr="002212DF" w:rsidRDefault="00C95D71" w:rsidP="002212DF">
      <w:pPr>
        <w:pStyle w:val="pstytul3"/>
        <w:spacing w:after="0" w:line="240" w:lineRule="auto"/>
        <w:rPr>
          <w:b/>
          <w:color w:val="auto"/>
          <w:sz w:val="20"/>
          <w:szCs w:val="20"/>
          <w:lang w:val="en-GB"/>
        </w:rPr>
      </w:pPr>
      <w:r w:rsidRPr="002212DF">
        <w:rPr>
          <w:b/>
          <w:color w:val="auto"/>
          <w:sz w:val="20"/>
          <w:szCs w:val="20"/>
          <w:lang w:val="en-GB"/>
        </w:rPr>
        <w:t xml:space="preserve">financed by the National </w:t>
      </w:r>
      <w:proofErr w:type="spellStart"/>
      <w:r w:rsidRPr="002212DF">
        <w:rPr>
          <w:b/>
          <w:color w:val="auto"/>
          <w:sz w:val="20"/>
          <w:szCs w:val="20"/>
          <w:lang w:val="en-GB"/>
        </w:rPr>
        <w:t>Center</w:t>
      </w:r>
      <w:proofErr w:type="spellEnd"/>
      <w:r w:rsidRPr="002212DF">
        <w:rPr>
          <w:b/>
          <w:color w:val="auto"/>
          <w:sz w:val="20"/>
          <w:szCs w:val="20"/>
          <w:lang w:val="en-GB"/>
        </w:rPr>
        <w:t xml:space="preserve"> for Research and Development in Warsaw in accordance with agreement no. GOSPOSTRATEG-VI/0032/2021-00 dated 15.03.2022.</w:t>
      </w:r>
    </w:p>
    <w:p w14:paraId="18DBD77D" w14:textId="6DBFB50C" w:rsidR="00161EBA" w:rsidRPr="002212DF" w:rsidRDefault="00161EBA" w:rsidP="00161EBA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z w:val="20"/>
          <w:szCs w:val="20"/>
          <w:lang w:val="en-GB"/>
        </w:rPr>
      </w:pPr>
    </w:p>
    <w:p w14:paraId="1C3E9DDD" w14:textId="77777777" w:rsidR="00381469" w:rsidRDefault="00381469" w:rsidP="0038146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690D7E2" w14:textId="2F72AD8E" w:rsidR="00381469" w:rsidRDefault="00F16ACD" w:rsidP="00381469">
      <w:pPr>
        <w:spacing w:after="0" w:line="240" w:lineRule="auto"/>
        <w:jc w:val="right"/>
        <w:rPr>
          <w:rFonts w:cstheme="minorHAnsi"/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Annex</w:t>
      </w:r>
      <w:proofErr w:type="spellEnd"/>
      <w:r w:rsidR="00381469" w:rsidRPr="00837DAA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No</w:t>
      </w:r>
      <w:r w:rsidR="00381469" w:rsidRPr="00837DAA">
        <w:rPr>
          <w:b/>
          <w:i/>
          <w:sz w:val="20"/>
          <w:szCs w:val="20"/>
        </w:rPr>
        <w:t xml:space="preserve"> </w:t>
      </w:r>
      <w:r w:rsidR="00381469">
        <w:rPr>
          <w:b/>
          <w:i/>
          <w:sz w:val="20"/>
          <w:szCs w:val="20"/>
        </w:rPr>
        <w:t>1</w:t>
      </w:r>
      <w:r>
        <w:rPr>
          <w:b/>
          <w:i/>
          <w:sz w:val="20"/>
          <w:szCs w:val="20"/>
        </w:rPr>
        <w:t>to the</w:t>
      </w:r>
      <w:r w:rsidR="00381469" w:rsidRPr="00837DAA"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competition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announcement</w:t>
      </w:r>
      <w:proofErr w:type="spellEnd"/>
      <w:r w:rsidR="00381469" w:rsidRPr="00837DAA">
        <w:rPr>
          <w:rFonts w:cs="Calibri"/>
          <w:b/>
          <w:i/>
          <w:sz w:val="20"/>
          <w:szCs w:val="20"/>
        </w:rPr>
        <w:t xml:space="preserve"> </w:t>
      </w:r>
      <w:r>
        <w:rPr>
          <w:rFonts w:cs="Calibri"/>
          <w:b/>
          <w:i/>
          <w:sz w:val="20"/>
          <w:szCs w:val="20"/>
        </w:rPr>
        <w:t>No</w:t>
      </w:r>
      <w:r w:rsidR="00381469" w:rsidRPr="00837DAA">
        <w:rPr>
          <w:rFonts w:cs="Calibri"/>
          <w:b/>
          <w:i/>
          <w:sz w:val="20"/>
          <w:szCs w:val="20"/>
        </w:rPr>
        <w:t xml:space="preserve"> 1</w:t>
      </w:r>
      <w:r w:rsidR="00C95D71">
        <w:rPr>
          <w:rFonts w:cs="Calibri"/>
          <w:b/>
          <w:i/>
          <w:sz w:val="20"/>
          <w:szCs w:val="20"/>
        </w:rPr>
        <w:t>/2023</w:t>
      </w:r>
      <w:r w:rsidR="00381469">
        <w:rPr>
          <w:rFonts w:cs="Calibri"/>
          <w:b/>
          <w:i/>
          <w:sz w:val="20"/>
          <w:szCs w:val="20"/>
        </w:rPr>
        <w:t>/</w:t>
      </w:r>
      <w:r w:rsidR="00381469" w:rsidRPr="00837DAA">
        <w:rPr>
          <w:rFonts w:cs="Calibri"/>
          <w:b/>
          <w:i/>
          <w:sz w:val="20"/>
          <w:szCs w:val="20"/>
        </w:rPr>
        <w:t xml:space="preserve"> </w:t>
      </w:r>
      <w:r w:rsidR="00381469" w:rsidRPr="00837DAA">
        <w:rPr>
          <w:rFonts w:cstheme="minorHAnsi"/>
          <w:b/>
          <w:i/>
          <w:sz w:val="20"/>
          <w:szCs w:val="20"/>
        </w:rPr>
        <w:t>GOSPOSTRATEG-VI</w:t>
      </w:r>
      <w:r w:rsidR="00381469" w:rsidRPr="00837DAA">
        <w:rPr>
          <w:rFonts w:cstheme="minorHAnsi"/>
          <w:b/>
          <w:bCs/>
          <w:i/>
          <w:sz w:val="20"/>
          <w:szCs w:val="20"/>
        </w:rPr>
        <w:t>/0032/2021-00</w:t>
      </w:r>
      <w:r w:rsidR="00381469" w:rsidRPr="00837DAA">
        <w:rPr>
          <w:rFonts w:cstheme="minorHAnsi"/>
          <w:b/>
          <w:i/>
          <w:sz w:val="20"/>
          <w:szCs w:val="20"/>
        </w:rPr>
        <w:t xml:space="preserve"> </w:t>
      </w:r>
    </w:p>
    <w:p w14:paraId="1DB6B186" w14:textId="6D50EB52" w:rsidR="00381469" w:rsidRPr="00837DAA" w:rsidRDefault="00381469" w:rsidP="00381469">
      <w:pPr>
        <w:spacing w:after="0" w:line="240" w:lineRule="auto"/>
        <w:jc w:val="right"/>
        <w:rPr>
          <w:b/>
          <w:i/>
          <w:sz w:val="20"/>
          <w:szCs w:val="20"/>
        </w:rPr>
      </w:pPr>
      <w:r w:rsidRPr="00837DAA">
        <w:rPr>
          <w:rFonts w:cstheme="minorHAnsi"/>
          <w:b/>
          <w:i/>
          <w:sz w:val="20"/>
          <w:szCs w:val="20"/>
        </w:rPr>
        <w:t xml:space="preserve"> </w:t>
      </w:r>
      <w:r w:rsidR="00F16ACD">
        <w:rPr>
          <w:rFonts w:cstheme="minorHAnsi"/>
          <w:b/>
          <w:i/>
          <w:sz w:val="20"/>
          <w:szCs w:val="20"/>
        </w:rPr>
        <w:t xml:space="preserve">of </w:t>
      </w:r>
      <w:proofErr w:type="spellStart"/>
      <w:r w:rsidR="00F16ACD">
        <w:rPr>
          <w:rFonts w:cstheme="minorHAnsi"/>
          <w:b/>
          <w:i/>
          <w:sz w:val="20"/>
          <w:szCs w:val="20"/>
        </w:rPr>
        <w:t>October</w:t>
      </w:r>
      <w:proofErr w:type="spellEnd"/>
      <w:r w:rsidR="00F16ACD">
        <w:rPr>
          <w:rFonts w:cstheme="minorHAnsi"/>
          <w:b/>
          <w:i/>
          <w:sz w:val="20"/>
          <w:szCs w:val="20"/>
        </w:rPr>
        <w:t xml:space="preserve"> </w:t>
      </w:r>
      <w:r w:rsidR="00C95D71">
        <w:rPr>
          <w:b/>
          <w:i/>
          <w:sz w:val="20"/>
          <w:szCs w:val="20"/>
        </w:rPr>
        <w:t>1</w:t>
      </w:r>
      <w:r w:rsidR="00835E9E">
        <w:rPr>
          <w:b/>
          <w:i/>
          <w:sz w:val="20"/>
          <w:szCs w:val="20"/>
        </w:rPr>
        <w:t>9</w:t>
      </w:r>
      <w:bookmarkStart w:id="0" w:name="_GoBack"/>
      <w:bookmarkEnd w:id="0"/>
      <w:r w:rsidR="00F16ACD">
        <w:rPr>
          <w:b/>
          <w:i/>
          <w:sz w:val="20"/>
          <w:szCs w:val="20"/>
        </w:rPr>
        <w:t xml:space="preserve">, </w:t>
      </w:r>
      <w:r w:rsidRPr="00837DAA">
        <w:rPr>
          <w:b/>
          <w:i/>
          <w:sz w:val="20"/>
          <w:szCs w:val="20"/>
        </w:rPr>
        <w:t>202</w:t>
      </w:r>
      <w:r w:rsidR="00C95D71">
        <w:rPr>
          <w:b/>
          <w:i/>
          <w:sz w:val="20"/>
          <w:szCs w:val="20"/>
        </w:rPr>
        <w:t>3</w:t>
      </w:r>
    </w:p>
    <w:p w14:paraId="04C532E8" w14:textId="77777777" w:rsidR="00381469" w:rsidRDefault="00381469" w:rsidP="00381469">
      <w:pPr>
        <w:rPr>
          <w:rStyle w:val="block"/>
          <w:rFonts w:ascii="PT Serif" w:hAnsi="PT Serif"/>
          <w:color w:val="000000"/>
          <w:sz w:val="18"/>
          <w:szCs w:val="18"/>
          <w:shd w:val="clear" w:color="auto" w:fill="FFFFFF"/>
        </w:rPr>
      </w:pPr>
    </w:p>
    <w:p w14:paraId="2C835901" w14:textId="77777777" w:rsidR="00E54E6F" w:rsidRDefault="00E54E6F" w:rsidP="008776C1">
      <w:pPr>
        <w:ind w:left="360"/>
        <w:jc w:val="center"/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OFFER</w:t>
      </w:r>
    </w:p>
    <w:p w14:paraId="6E01F589" w14:textId="2027EDBF" w:rsidR="00E54E6F" w:rsidRDefault="00E54E6F" w:rsidP="00E54E6F">
      <w:pPr>
        <w:spacing w:after="0" w:line="240" w:lineRule="auto"/>
        <w:ind w:left="357"/>
        <w:jc w:val="center"/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to </w:t>
      </w:r>
      <w:proofErr w:type="spellStart"/>
      <w:r>
        <w:rPr>
          <w:rFonts w:cstheme="minorHAnsi"/>
          <w:b/>
          <w:sz w:val="28"/>
          <w:szCs w:val="28"/>
        </w:rPr>
        <w:t>annouces</w:t>
      </w:r>
      <w:proofErr w:type="spellEnd"/>
      <w:r>
        <w:rPr>
          <w:rFonts w:cstheme="minorHAnsi"/>
          <w:b/>
          <w:sz w:val="28"/>
          <w:szCs w:val="28"/>
        </w:rPr>
        <w:t xml:space="preserve"> the </w:t>
      </w:r>
      <w:proofErr w:type="spellStart"/>
      <w:r>
        <w:rPr>
          <w:rFonts w:cstheme="minorHAnsi"/>
          <w:b/>
          <w:sz w:val="28"/>
          <w:szCs w:val="28"/>
        </w:rPr>
        <w:t>competiotion</w:t>
      </w:r>
      <w:proofErr w:type="spellEnd"/>
      <w:r>
        <w:rPr>
          <w:rFonts w:cstheme="minorHAnsi"/>
          <w:b/>
          <w:sz w:val="28"/>
          <w:szCs w:val="28"/>
        </w:rPr>
        <w:t xml:space="preserve"> for the </w:t>
      </w:r>
      <w:proofErr w:type="spellStart"/>
      <w:r>
        <w:rPr>
          <w:rFonts w:cstheme="minorHAnsi"/>
          <w:b/>
          <w:sz w:val="28"/>
          <w:szCs w:val="28"/>
        </w:rPr>
        <w:t>position</w:t>
      </w:r>
      <w:proofErr w:type="spellEnd"/>
    </w:p>
    <w:p w14:paraId="2AF74590" w14:textId="0A5C26A9" w:rsidR="008776C1" w:rsidRPr="00161EBA" w:rsidRDefault="00E54E6F" w:rsidP="00E54E6F">
      <w:pPr>
        <w:spacing w:after="0" w:line="240" w:lineRule="auto"/>
        <w:ind w:left="357"/>
        <w:jc w:val="center"/>
        <w:outlineLvl w:val="0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Nuclear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reactor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technology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expert</w:t>
      </w:r>
      <w:proofErr w:type="spellEnd"/>
      <w:r w:rsidR="008776C1" w:rsidRPr="00161EBA">
        <w:rPr>
          <w:rFonts w:cstheme="minorHAnsi"/>
          <w:b/>
          <w:strike/>
          <w:color w:val="FF0000"/>
          <w:sz w:val="28"/>
          <w:szCs w:val="28"/>
        </w:rPr>
        <w:t xml:space="preserve"> </w:t>
      </w:r>
    </w:p>
    <w:p w14:paraId="6B346A9E" w14:textId="77777777" w:rsidR="008776C1" w:rsidRPr="00161EBA" w:rsidRDefault="008776C1" w:rsidP="008776C1">
      <w:pPr>
        <w:ind w:left="360"/>
        <w:jc w:val="center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 xml:space="preserve">  </w:t>
      </w:r>
    </w:p>
    <w:p w14:paraId="54EB3046" w14:textId="21BD90C9" w:rsidR="008776C1" w:rsidRPr="00161EBA" w:rsidRDefault="008776C1" w:rsidP="008776C1">
      <w:pPr>
        <w:numPr>
          <w:ilvl w:val="2"/>
          <w:numId w:val="42"/>
        </w:numPr>
        <w:spacing w:after="80"/>
        <w:ind w:left="0" w:firstLine="0"/>
        <w:jc w:val="both"/>
        <w:rPr>
          <w:rFonts w:cstheme="minorHAnsi"/>
          <w:sz w:val="18"/>
          <w:szCs w:val="18"/>
        </w:rPr>
      </w:pPr>
      <w:proofErr w:type="spellStart"/>
      <w:r w:rsidRPr="00161EBA">
        <w:rPr>
          <w:rFonts w:cstheme="minorHAnsi"/>
          <w:sz w:val="18"/>
          <w:szCs w:val="18"/>
        </w:rPr>
        <w:t>Na</w:t>
      </w:r>
      <w:r w:rsidR="00E54E6F">
        <w:rPr>
          <w:rFonts w:cstheme="minorHAnsi"/>
          <w:sz w:val="18"/>
          <w:szCs w:val="18"/>
        </w:rPr>
        <w:t>me</w:t>
      </w:r>
      <w:proofErr w:type="spellEnd"/>
      <w:r w:rsidRPr="00161EBA">
        <w:rPr>
          <w:rFonts w:cstheme="minorHAnsi"/>
          <w:sz w:val="18"/>
          <w:szCs w:val="18"/>
        </w:rPr>
        <w:t xml:space="preserve"> (</w:t>
      </w:r>
      <w:proofErr w:type="spellStart"/>
      <w:r w:rsidR="00E54E6F">
        <w:rPr>
          <w:rFonts w:cstheme="minorHAnsi"/>
          <w:sz w:val="18"/>
          <w:szCs w:val="18"/>
        </w:rPr>
        <w:t>company</w:t>
      </w:r>
      <w:proofErr w:type="spellEnd"/>
      <w:r w:rsidRPr="00161EBA">
        <w:rPr>
          <w:rFonts w:cstheme="minorHAnsi"/>
          <w:sz w:val="18"/>
          <w:szCs w:val="18"/>
        </w:rPr>
        <w:t>) a</w:t>
      </w:r>
      <w:r w:rsidR="00E54E6F">
        <w:rPr>
          <w:rFonts w:cstheme="minorHAnsi"/>
          <w:sz w:val="18"/>
          <w:szCs w:val="18"/>
        </w:rPr>
        <w:t>nd</w:t>
      </w:r>
      <w:r w:rsidRPr="00161EBA">
        <w:rPr>
          <w:rFonts w:cstheme="minorHAnsi"/>
          <w:sz w:val="18"/>
          <w:szCs w:val="18"/>
        </w:rPr>
        <w:t xml:space="preserve"> </w:t>
      </w:r>
      <w:proofErr w:type="spellStart"/>
      <w:r w:rsidRPr="00161EBA">
        <w:rPr>
          <w:rFonts w:cstheme="minorHAnsi"/>
          <w:sz w:val="18"/>
          <w:szCs w:val="18"/>
        </w:rPr>
        <w:t>a</w:t>
      </w:r>
      <w:r w:rsidR="00E54E6F">
        <w:rPr>
          <w:rFonts w:cstheme="minorHAnsi"/>
          <w:sz w:val="18"/>
          <w:szCs w:val="18"/>
        </w:rPr>
        <w:t>d</w:t>
      </w:r>
      <w:r w:rsidRPr="00161EBA">
        <w:rPr>
          <w:rFonts w:cstheme="minorHAnsi"/>
          <w:sz w:val="18"/>
          <w:szCs w:val="18"/>
        </w:rPr>
        <w:t>dres</w:t>
      </w:r>
      <w:r w:rsidR="00E54E6F">
        <w:rPr>
          <w:rFonts w:cstheme="minorHAnsi"/>
          <w:sz w:val="18"/>
          <w:szCs w:val="18"/>
        </w:rPr>
        <w:t>s</w:t>
      </w:r>
      <w:proofErr w:type="spellEnd"/>
      <w:r w:rsidRPr="00161EBA">
        <w:rPr>
          <w:rFonts w:cstheme="minorHAnsi"/>
          <w:sz w:val="18"/>
          <w:szCs w:val="18"/>
        </w:rPr>
        <w:t xml:space="preserve"> </w:t>
      </w:r>
      <w:r w:rsidR="00E54E6F">
        <w:rPr>
          <w:rFonts w:cstheme="minorHAnsi"/>
          <w:sz w:val="18"/>
          <w:szCs w:val="18"/>
        </w:rPr>
        <w:t xml:space="preserve">of the </w:t>
      </w:r>
      <w:proofErr w:type="spellStart"/>
      <w:r w:rsidR="00E54E6F">
        <w:rPr>
          <w:rFonts w:cstheme="minorHAnsi"/>
          <w:sz w:val="18"/>
          <w:szCs w:val="18"/>
        </w:rPr>
        <w:t>contractor</w:t>
      </w:r>
      <w:proofErr w:type="spellEnd"/>
      <w:r w:rsidRPr="00161EBA">
        <w:rPr>
          <w:rFonts w:cstheme="minorHAnsi"/>
          <w:sz w:val="18"/>
          <w:szCs w:val="18"/>
        </w:rPr>
        <w:t>.</w:t>
      </w:r>
    </w:p>
    <w:p w14:paraId="5DA7D774" w14:textId="77777777" w:rsidR="008776C1" w:rsidRPr="00161EBA" w:rsidRDefault="008776C1" w:rsidP="008776C1">
      <w:pPr>
        <w:spacing w:after="80"/>
        <w:ind w:left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0B0157CF" w14:textId="77777777" w:rsidR="008776C1" w:rsidRPr="00161EBA" w:rsidRDefault="008776C1" w:rsidP="008776C1">
      <w:pPr>
        <w:spacing w:after="80"/>
        <w:ind w:left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14:paraId="4D924B6F" w14:textId="77777777" w:rsidR="008776C1" w:rsidRPr="00161EBA" w:rsidRDefault="008776C1" w:rsidP="008776C1">
      <w:pPr>
        <w:spacing w:after="80"/>
        <w:ind w:left="284"/>
        <w:jc w:val="both"/>
        <w:outlineLvl w:val="0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14:paraId="0064B3C0" w14:textId="77777777" w:rsidR="008776C1" w:rsidRPr="00161EBA" w:rsidRDefault="008776C1" w:rsidP="008776C1">
      <w:pPr>
        <w:spacing w:after="80"/>
        <w:ind w:left="284"/>
        <w:jc w:val="both"/>
        <w:outlineLvl w:val="0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14:paraId="325078BC" w14:textId="4A8BE35F" w:rsidR="008776C1" w:rsidRPr="00161EBA" w:rsidRDefault="00E54E6F" w:rsidP="008776C1">
      <w:pPr>
        <w:spacing w:after="80"/>
        <w:ind w:left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B</w:t>
      </w:r>
      <w:r w:rsidR="008776C1" w:rsidRPr="00161EBA">
        <w:rPr>
          <w:rFonts w:cstheme="minorHAnsi"/>
          <w:sz w:val="18"/>
          <w:szCs w:val="18"/>
        </w:rPr>
        <w:t>ank</w:t>
      </w:r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account</w:t>
      </w:r>
      <w:proofErr w:type="spellEnd"/>
      <w:r>
        <w:rPr>
          <w:rFonts w:cstheme="minorHAnsi"/>
          <w:sz w:val="18"/>
          <w:szCs w:val="18"/>
        </w:rPr>
        <w:t xml:space="preserve"> number</w:t>
      </w:r>
      <w:r w:rsidR="008776C1" w:rsidRPr="00161EBA">
        <w:rPr>
          <w:rFonts w:cstheme="minorHAnsi"/>
          <w:sz w:val="18"/>
          <w:szCs w:val="18"/>
        </w:rPr>
        <w:t>:...............................................................................................................................</w:t>
      </w:r>
    </w:p>
    <w:p w14:paraId="54348FAD" w14:textId="3FEFDC32" w:rsidR="008776C1" w:rsidRPr="00161EBA" w:rsidRDefault="00E54E6F" w:rsidP="008776C1">
      <w:pPr>
        <w:numPr>
          <w:ilvl w:val="2"/>
          <w:numId w:val="42"/>
        </w:numPr>
        <w:spacing w:after="80"/>
        <w:ind w:left="284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We </w:t>
      </w:r>
      <w:proofErr w:type="spellStart"/>
      <w:r>
        <w:rPr>
          <w:rFonts w:cstheme="minorHAnsi"/>
          <w:sz w:val="18"/>
          <w:szCs w:val="18"/>
        </w:rPr>
        <w:t>o</w:t>
      </w:r>
      <w:r w:rsidR="008776C1" w:rsidRPr="00161EBA">
        <w:rPr>
          <w:rFonts w:cstheme="minorHAnsi"/>
          <w:sz w:val="18"/>
          <w:szCs w:val="18"/>
        </w:rPr>
        <w:t>f</w:t>
      </w:r>
      <w:r>
        <w:rPr>
          <w:rFonts w:cstheme="minorHAnsi"/>
          <w:sz w:val="18"/>
          <w:szCs w:val="18"/>
        </w:rPr>
        <w:t>f</w:t>
      </w:r>
      <w:r w:rsidR="008776C1" w:rsidRPr="00161EBA">
        <w:rPr>
          <w:rFonts w:cstheme="minorHAnsi"/>
          <w:sz w:val="18"/>
          <w:szCs w:val="18"/>
        </w:rPr>
        <w:t>er</w:t>
      </w:r>
      <w:proofErr w:type="spellEnd"/>
      <w:r w:rsidR="008776C1" w:rsidRPr="00161EBA">
        <w:rPr>
          <w:rFonts w:cstheme="minorHAnsi"/>
          <w:sz w:val="18"/>
          <w:szCs w:val="18"/>
        </w:rPr>
        <w:t>:</w:t>
      </w:r>
    </w:p>
    <w:p w14:paraId="7F78BDBB" w14:textId="77D998C4" w:rsidR="008776C1" w:rsidRPr="00161EBA" w:rsidRDefault="00E54E6F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cstheme="minorHAnsi"/>
          <w:strike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Performance of the </w:t>
      </w:r>
      <w:proofErr w:type="spellStart"/>
      <w:r>
        <w:rPr>
          <w:rFonts w:cstheme="minorHAnsi"/>
          <w:sz w:val="18"/>
          <w:szCs w:val="18"/>
        </w:rPr>
        <w:t>entire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subject</w:t>
      </w:r>
      <w:proofErr w:type="spellEnd"/>
      <w:r>
        <w:rPr>
          <w:rFonts w:cstheme="minorHAnsi"/>
          <w:sz w:val="18"/>
          <w:szCs w:val="18"/>
        </w:rPr>
        <w:t xml:space="preserve"> of the order</w:t>
      </w:r>
      <w:r w:rsidR="008776C1" w:rsidRPr="00161EBA">
        <w:rPr>
          <w:rFonts w:cstheme="minorHAnsi"/>
          <w:sz w:val="18"/>
          <w:szCs w:val="18"/>
        </w:rPr>
        <w:t>:</w:t>
      </w:r>
    </w:p>
    <w:p w14:paraId="56139FA0" w14:textId="4E91B6BD" w:rsidR="008776C1" w:rsidRPr="00161EBA" w:rsidRDefault="00E54E6F" w:rsidP="008776C1">
      <w:pPr>
        <w:spacing w:after="80"/>
        <w:ind w:left="851" w:hanging="284"/>
        <w:jc w:val="both"/>
        <w:rPr>
          <w:rFonts w:cstheme="minorHAnsi"/>
          <w:strike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Total for the </w:t>
      </w:r>
      <w:proofErr w:type="spellStart"/>
      <w:r>
        <w:rPr>
          <w:rFonts w:cstheme="minorHAnsi"/>
          <w:sz w:val="18"/>
          <w:szCs w:val="18"/>
        </w:rPr>
        <w:t>price</w:t>
      </w:r>
      <w:proofErr w:type="spellEnd"/>
      <w:r w:rsidR="008776C1" w:rsidRPr="00161EBA">
        <w:rPr>
          <w:rFonts w:cstheme="minorHAnsi"/>
          <w:sz w:val="18"/>
          <w:szCs w:val="18"/>
        </w:rPr>
        <w:t>: ................................. PLN</w:t>
      </w:r>
    </w:p>
    <w:p w14:paraId="49DF9E28" w14:textId="458CDE6A" w:rsidR="008776C1" w:rsidRDefault="00E54E6F" w:rsidP="008776C1">
      <w:pPr>
        <w:spacing w:after="80"/>
        <w:ind w:left="851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In </w:t>
      </w:r>
      <w:proofErr w:type="spellStart"/>
      <w:r>
        <w:rPr>
          <w:rFonts w:cstheme="minorHAnsi"/>
          <w:sz w:val="18"/>
          <w:szCs w:val="18"/>
        </w:rPr>
        <w:t>words</w:t>
      </w:r>
      <w:proofErr w:type="spellEnd"/>
      <w:r>
        <w:rPr>
          <w:rFonts w:cstheme="minorHAnsi"/>
          <w:sz w:val="18"/>
          <w:szCs w:val="18"/>
        </w:rPr>
        <w:t xml:space="preserve"> PLN</w:t>
      </w:r>
      <w:r w:rsidR="008776C1" w:rsidRPr="00161EBA">
        <w:rPr>
          <w:rFonts w:cstheme="minorHAnsi"/>
          <w:sz w:val="18"/>
          <w:szCs w:val="18"/>
        </w:rPr>
        <w:t>: ……………………………………………..……………   …/100</w:t>
      </w:r>
    </w:p>
    <w:p w14:paraId="79851BB6" w14:textId="2595C7EC" w:rsidR="00E54E6F" w:rsidRPr="00E54E6F" w:rsidRDefault="00E54E6F" w:rsidP="00E54E6F">
      <w:pPr>
        <w:spacing w:before="120" w:after="0" w:line="240" w:lineRule="auto"/>
        <w:ind w:left="567"/>
        <w:jc w:val="both"/>
        <w:rPr>
          <w:rFonts w:cstheme="minorHAnsi"/>
          <w:sz w:val="18"/>
          <w:szCs w:val="18"/>
        </w:rPr>
      </w:pPr>
      <w:r w:rsidRPr="00E54E6F">
        <w:rPr>
          <w:rFonts w:eastAsia="Times New Roman" w:cstheme="minorHAnsi"/>
          <w:sz w:val="18"/>
          <w:szCs w:val="18"/>
          <w:lang w:val="en" w:eastAsia="pl-PL"/>
        </w:rPr>
        <w:t xml:space="preserve">We declare that the above-mentioned the total price applies to the comprehensive execution of the order and includes all price-setting components, including all taxes, social security and health insurance contributions, etc. </w:t>
      </w:r>
    </w:p>
    <w:p w14:paraId="00684DBE" w14:textId="77777777" w:rsidR="00E54E6F" w:rsidRDefault="00E54E6F" w:rsidP="008776C1">
      <w:pPr>
        <w:spacing w:after="80"/>
        <w:ind w:left="567"/>
        <w:jc w:val="both"/>
        <w:rPr>
          <w:rFonts w:cstheme="minorHAnsi"/>
          <w:i/>
          <w:sz w:val="18"/>
          <w:szCs w:val="18"/>
        </w:rPr>
      </w:pPr>
    </w:p>
    <w:p w14:paraId="38872550" w14:textId="1A5DA36C" w:rsidR="008776C1" w:rsidRDefault="00E54E6F" w:rsidP="008776C1">
      <w:pPr>
        <w:spacing w:after="80"/>
        <w:ind w:left="567"/>
        <w:jc w:val="both"/>
        <w:rPr>
          <w:rFonts w:cstheme="minorHAnsi"/>
          <w:i/>
          <w:sz w:val="18"/>
          <w:szCs w:val="18"/>
        </w:rPr>
      </w:pPr>
      <w:r w:rsidRPr="00E54E6F">
        <w:rPr>
          <w:rStyle w:val="y2iqfc"/>
          <w:rFonts w:cstheme="minorHAnsi"/>
          <w:i/>
          <w:color w:val="202124"/>
          <w:sz w:val="18"/>
          <w:szCs w:val="18"/>
          <w:lang w:val="en"/>
        </w:rPr>
        <w:t>ATTENTION!</w:t>
      </w:r>
      <w:r w:rsidR="008776C1" w:rsidRPr="00161EBA">
        <w:rPr>
          <w:rFonts w:cstheme="minorHAnsi"/>
          <w:i/>
          <w:sz w:val="18"/>
          <w:szCs w:val="18"/>
        </w:rPr>
        <w:t xml:space="preserve"> </w:t>
      </w:r>
    </w:p>
    <w:p w14:paraId="140440CB" w14:textId="739424F2" w:rsidR="004E75B1" w:rsidRPr="004E75B1" w:rsidRDefault="004E75B1" w:rsidP="004E75B1">
      <w:pPr>
        <w:pStyle w:val="Akapitzlist"/>
        <w:numPr>
          <w:ilvl w:val="0"/>
          <w:numId w:val="44"/>
        </w:numPr>
        <w:spacing w:after="0" w:line="240" w:lineRule="auto"/>
        <w:ind w:left="851" w:hanging="284"/>
        <w:jc w:val="both"/>
        <w:rPr>
          <w:rStyle w:val="y2iqfc"/>
          <w:rFonts w:cstheme="minorHAnsi"/>
          <w:i/>
        </w:rPr>
      </w:pPr>
      <w:r w:rsidRPr="004E75B1">
        <w:rPr>
          <w:rStyle w:val="y2iqfc"/>
          <w:rFonts w:ascii="Calibri" w:hAnsi="Calibri" w:cs="Calibri"/>
          <w:i/>
          <w:color w:val="202124"/>
          <w:lang w:val="en"/>
        </w:rPr>
        <w:t>The price offered by a legal person must include VAT, and the price offered by a natural person must be increased by any ZUS</w:t>
      </w:r>
    </w:p>
    <w:p w14:paraId="696D3E60" w14:textId="77777777" w:rsidR="004E75B1" w:rsidRDefault="004E75B1" w:rsidP="004E75B1">
      <w:pPr>
        <w:pStyle w:val="Akapitzlist"/>
        <w:ind w:left="851"/>
        <w:jc w:val="both"/>
        <w:rPr>
          <w:rStyle w:val="y2iqfc"/>
          <w:rFonts w:ascii="Calibri" w:hAnsi="Calibri" w:cs="Calibri"/>
          <w:i/>
          <w:color w:val="202124"/>
          <w:lang w:val="en"/>
        </w:rPr>
      </w:pPr>
      <w:r w:rsidRPr="009C28ED">
        <w:rPr>
          <w:rStyle w:val="y2iqfc"/>
          <w:rFonts w:ascii="Calibri" w:hAnsi="Calibri" w:cs="Calibri"/>
          <w:i/>
          <w:color w:val="202124"/>
          <w:lang w:val="en"/>
        </w:rPr>
        <w:t>charges incurred by the Silesian University of Technology,</w:t>
      </w:r>
    </w:p>
    <w:p w14:paraId="29939914" w14:textId="67C3FF98" w:rsidR="004E75B1" w:rsidRPr="004E75B1" w:rsidRDefault="004E75B1" w:rsidP="004E75B1">
      <w:pPr>
        <w:pStyle w:val="Akapitzlist"/>
        <w:numPr>
          <w:ilvl w:val="0"/>
          <w:numId w:val="44"/>
        </w:numPr>
        <w:ind w:left="851" w:hanging="263"/>
        <w:jc w:val="both"/>
        <w:rPr>
          <w:rFonts w:ascii="Calibri" w:hAnsi="Calibri" w:cs="Calibri"/>
          <w:i/>
          <w:color w:val="202124"/>
          <w:lang w:val="en"/>
        </w:rPr>
      </w:pPr>
      <w:r w:rsidRPr="004E75B1">
        <w:rPr>
          <w:rStyle w:val="y2iqfc"/>
          <w:rFonts w:asciiTheme="minorHAnsi" w:hAnsiTheme="minorHAnsi" w:cstheme="minorHAnsi"/>
          <w:i/>
          <w:color w:val="202124"/>
          <w:lang w:val="en"/>
        </w:rPr>
        <w:t>In the case of suppliers from EU countries, VAT is paid by the ordering party in accordance with Polish legislation. In the case</w:t>
      </w:r>
      <w:r>
        <w:rPr>
          <w:rStyle w:val="y2iqfc"/>
          <w:rFonts w:asciiTheme="minorHAnsi" w:hAnsiTheme="minorHAnsi" w:cstheme="minorHAnsi"/>
          <w:i/>
          <w:color w:val="202124"/>
          <w:lang w:val="en"/>
        </w:rPr>
        <w:t xml:space="preserve"> </w:t>
      </w:r>
      <w:r w:rsidRPr="009C28ED">
        <w:rPr>
          <w:rStyle w:val="y2iqfc"/>
          <w:rFonts w:asciiTheme="minorHAnsi" w:hAnsiTheme="minorHAnsi" w:cstheme="minorHAnsi"/>
          <w:i/>
          <w:color w:val="202124"/>
          <w:lang w:val="en"/>
        </w:rPr>
        <w:t>of suppliers from third countries, customs duties and VAT are paid by the ordering party</w:t>
      </w:r>
      <w:r>
        <w:rPr>
          <w:rStyle w:val="y2iqfc"/>
          <w:rFonts w:asciiTheme="minorHAnsi" w:hAnsiTheme="minorHAnsi" w:cstheme="minorHAnsi"/>
          <w:i/>
          <w:color w:val="202124"/>
          <w:lang w:val="en"/>
        </w:rPr>
        <w:t xml:space="preserve"> </w:t>
      </w:r>
      <w:r w:rsidRPr="009C28ED">
        <w:rPr>
          <w:rStyle w:val="y2iqfc"/>
          <w:rFonts w:asciiTheme="minorHAnsi" w:hAnsiTheme="minorHAnsi" w:cstheme="minorHAnsi"/>
          <w:i/>
          <w:color w:val="202124"/>
          <w:lang w:val="en"/>
        </w:rPr>
        <w:t>with Polish legislation. The above-mentioned suppliers provide the net price in their offer</w:t>
      </w:r>
      <w:r>
        <w:rPr>
          <w:rStyle w:val="y2iqfc"/>
          <w:rFonts w:asciiTheme="minorHAnsi" w:hAnsiTheme="minorHAnsi" w:cstheme="minorHAnsi"/>
          <w:i/>
          <w:color w:val="202124"/>
          <w:lang w:val="en"/>
        </w:rPr>
        <w:t>.</w:t>
      </w:r>
    </w:p>
    <w:p w14:paraId="33AF39E4" w14:textId="3B367054" w:rsidR="008776C1" w:rsidRPr="009C28ED" w:rsidRDefault="008776C1" w:rsidP="009C28ED">
      <w:pPr>
        <w:tabs>
          <w:tab w:val="left" w:pos="851"/>
        </w:tabs>
        <w:spacing w:after="80"/>
        <w:ind w:hanging="357"/>
        <w:jc w:val="both"/>
        <w:rPr>
          <w:rFonts w:cstheme="minorHAnsi"/>
          <w:i/>
          <w:sz w:val="18"/>
          <w:szCs w:val="18"/>
        </w:rPr>
      </w:pPr>
    </w:p>
    <w:p w14:paraId="6D7332B0" w14:textId="1E624BE3" w:rsidR="008776C1" w:rsidRPr="00161EBA" w:rsidRDefault="009C28ED" w:rsidP="009C28ED">
      <w:pPr>
        <w:numPr>
          <w:ilvl w:val="3"/>
          <w:numId w:val="42"/>
        </w:numPr>
        <w:spacing w:before="240" w:after="80"/>
        <w:ind w:left="568" w:hanging="284"/>
        <w:rPr>
          <w:rFonts w:cstheme="minorHAnsi"/>
          <w:sz w:val="14"/>
          <w:szCs w:val="14"/>
        </w:rPr>
      </w:pPr>
      <w:r w:rsidRPr="009C28ED">
        <w:rPr>
          <w:rStyle w:val="y2iqfc"/>
          <w:rFonts w:cstheme="minorHAnsi"/>
          <w:color w:val="202124"/>
          <w:sz w:val="18"/>
          <w:szCs w:val="18"/>
          <w:lang w:val="en"/>
        </w:rPr>
        <w:t>the order completion date is counted from the date of awarding the orde</w:t>
      </w:r>
      <w:r>
        <w:rPr>
          <w:rStyle w:val="y2iqfc"/>
          <w:rFonts w:cstheme="minorHAnsi"/>
          <w:color w:val="202124"/>
          <w:sz w:val="18"/>
          <w:szCs w:val="18"/>
          <w:lang w:val="en"/>
        </w:rPr>
        <w:t>r</w:t>
      </w:r>
      <w:r w:rsidR="008776C1" w:rsidRPr="00161EBA">
        <w:rPr>
          <w:rFonts w:cstheme="minorHAnsi"/>
          <w:sz w:val="18"/>
          <w:szCs w:val="18"/>
        </w:rPr>
        <w:t xml:space="preserve">: ......................................... </w:t>
      </w:r>
      <w:r w:rsidR="008776C1" w:rsidRPr="00161EBA">
        <w:rPr>
          <w:rFonts w:cstheme="minorHAnsi"/>
          <w:i/>
          <w:sz w:val="14"/>
          <w:szCs w:val="14"/>
        </w:rPr>
        <w:t>(</w:t>
      </w:r>
      <w:proofErr w:type="spellStart"/>
      <w:r w:rsidR="008776C1" w:rsidRPr="00161EBA">
        <w:rPr>
          <w:rFonts w:cstheme="minorHAnsi"/>
          <w:i/>
          <w:sz w:val="14"/>
          <w:szCs w:val="14"/>
        </w:rPr>
        <w:t>p</w:t>
      </w:r>
      <w:r>
        <w:rPr>
          <w:rFonts w:cstheme="minorHAnsi"/>
          <w:i/>
          <w:sz w:val="14"/>
          <w:szCs w:val="14"/>
        </w:rPr>
        <w:t>lease</w:t>
      </w:r>
      <w:proofErr w:type="spellEnd"/>
      <w:r>
        <w:rPr>
          <w:rFonts w:cstheme="minorHAnsi"/>
          <w:i/>
          <w:sz w:val="14"/>
          <w:szCs w:val="14"/>
        </w:rPr>
        <w:t xml:space="preserve"> </w:t>
      </w:r>
      <w:proofErr w:type="spellStart"/>
      <w:r>
        <w:rPr>
          <w:rFonts w:cstheme="minorHAnsi"/>
          <w:i/>
          <w:sz w:val="14"/>
          <w:szCs w:val="14"/>
        </w:rPr>
        <w:t>enter</w:t>
      </w:r>
      <w:proofErr w:type="spellEnd"/>
      <w:r>
        <w:rPr>
          <w:rFonts w:cstheme="minorHAnsi"/>
          <w:i/>
          <w:sz w:val="14"/>
          <w:szCs w:val="14"/>
        </w:rPr>
        <w:t xml:space="preserve"> </w:t>
      </w:r>
      <w:proofErr w:type="spellStart"/>
      <w:r>
        <w:rPr>
          <w:rFonts w:cstheme="minorHAnsi"/>
          <w:i/>
          <w:sz w:val="14"/>
          <w:szCs w:val="14"/>
        </w:rPr>
        <w:t>specific</w:t>
      </w:r>
      <w:proofErr w:type="spellEnd"/>
      <w:r>
        <w:rPr>
          <w:rFonts w:cstheme="minorHAnsi"/>
          <w:i/>
          <w:sz w:val="14"/>
          <w:szCs w:val="14"/>
        </w:rPr>
        <w:t xml:space="preserve"> </w:t>
      </w:r>
      <w:proofErr w:type="spellStart"/>
      <w:r>
        <w:rPr>
          <w:rFonts w:cstheme="minorHAnsi"/>
          <w:i/>
          <w:sz w:val="14"/>
          <w:szCs w:val="14"/>
        </w:rPr>
        <w:t>date</w:t>
      </w:r>
      <w:proofErr w:type="spellEnd"/>
      <w:r>
        <w:rPr>
          <w:rFonts w:cstheme="minorHAnsi"/>
          <w:i/>
          <w:sz w:val="14"/>
          <w:szCs w:val="14"/>
        </w:rPr>
        <w:t xml:space="preserve"> </w:t>
      </w:r>
      <w:proofErr w:type="spellStart"/>
      <w:r>
        <w:rPr>
          <w:rFonts w:cstheme="minorHAnsi"/>
          <w:i/>
          <w:sz w:val="14"/>
          <w:szCs w:val="14"/>
        </w:rPr>
        <w:t>or</w:t>
      </w:r>
      <w:proofErr w:type="spellEnd"/>
      <w:r>
        <w:rPr>
          <w:rFonts w:cstheme="minorHAnsi"/>
          <w:i/>
          <w:sz w:val="14"/>
          <w:szCs w:val="14"/>
        </w:rPr>
        <w:t xml:space="preserve"> numer of </w:t>
      </w:r>
      <w:proofErr w:type="spellStart"/>
      <w:r>
        <w:rPr>
          <w:rFonts w:cstheme="minorHAnsi"/>
          <w:i/>
          <w:sz w:val="14"/>
          <w:szCs w:val="14"/>
        </w:rPr>
        <w:t>days</w:t>
      </w:r>
      <w:proofErr w:type="spellEnd"/>
      <w:r w:rsidR="008776C1" w:rsidRPr="00161EBA">
        <w:rPr>
          <w:rFonts w:cstheme="minorHAnsi"/>
          <w:i/>
          <w:sz w:val="14"/>
          <w:szCs w:val="14"/>
        </w:rPr>
        <w:t>/</w:t>
      </w:r>
      <w:proofErr w:type="spellStart"/>
      <w:r>
        <w:rPr>
          <w:rFonts w:cstheme="minorHAnsi"/>
          <w:i/>
          <w:sz w:val="14"/>
          <w:szCs w:val="14"/>
        </w:rPr>
        <w:t>weeks</w:t>
      </w:r>
      <w:proofErr w:type="spellEnd"/>
      <w:r w:rsidR="008776C1" w:rsidRPr="00161EBA">
        <w:rPr>
          <w:rFonts w:cstheme="minorHAnsi"/>
          <w:i/>
          <w:sz w:val="14"/>
          <w:szCs w:val="14"/>
        </w:rPr>
        <w:t>/</w:t>
      </w:r>
      <w:proofErr w:type="spellStart"/>
      <w:r>
        <w:rPr>
          <w:rFonts w:cstheme="minorHAnsi"/>
          <w:i/>
          <w:sz w:val="14"/>
          <w:szCs w:val="14"/>
        </w:rPr>
        <w:t>months</w:t>
      </w:r>
      <w:proofErr w:type="spellEnd"/>
      <w:r w:rsidR="008776C1" w:rsidRPr="00161EBA">
        <w:rPr>
          <w:rFonts w:cstheme="minorHAnsi"/>
          <w:i/>
          <w:sz w:val="14"/>
          <w:szCs w:val="14"/>
        </w:rPr>
        <w:t>)</w:t>
      </w:r>
    </w:p>
    <w:p w14:paraId="776C8531" w14:textId="3D2DB802" w:rsidR="008776C1" w:rsidRPr="00161EBA" w:rsidRDefault="009C28ED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warranty period</w:t>
      </w:r>
      <w:r w:rsidR="008776C1" w:rsidRPr="00161EBA">
        <w:rPr>
          <w:rFonts w:cstheme="minorHAnsi"/>
          <w:sz w:val="18"/>
          <w:szCs w:val="18"/>
        </w:rPr>
        <w:t xml:space="preserve">: ............................ </w:t>
      </w:r>
    </w:p>
    <w:p w14:paraId="193EA15D" w14:textId="6C8E14EE" w:rsidR="008776C1" w:rsidRPr="00161EBA" w:rsidRDefault="009C28ED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</w:rPr>
        <w:t>payment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terms</w:t>
      </w:r>
      <w:proofErr w:type="spellEnd"/>
      <w:r w:rsidR="008776C1" w:rsidRPr="00161EBA">
        <w:rPr>
          <w:rFonts w:cstheme="minorHAnsi"/>
          <w:sz w:val="18"/>
          <w:szCs w:val="18"/>
        </w:rPr>
        <w:t xml:space="preserve">: ......................... </w:t>
      </w:r>
      <w:proofErr w:type="spellStart"/>
      <w:r w:rsidR="008776C1" w:rsidRPr="00161EBA">
        <w:rPr>
          <w:rFonts w:cstheme="minorHAnsi"/>
          <w:sz w:val="18"/>
          <w:szCs w:val="18"/>
        </w:rPr>
        <w:t>d</w:t>
      </w:r>
      <w:r>
        <w:rPr>
          <w:rFonts w:cstheme="minorHAnsi"/>
          <w:sz w:val="18"/>
          <w:szCs w:val="18"/>
        </w:rPr>
        <w:t>ays</w:t>
      </w:r>
      <w:proofErr w:type="spellEnd"/>
      <w:r w:rsidR="008776C1" w:rsidRPr="00161EBA">
        <w:rPr>
          <w:rFonts w:cstheme="minorHAnsi"/>
          <w:sz w:val="18"/>
          <w:szCs w:val="18"/>
        </w:rPr>
        <w:t xml:space="preserve"> </w:t>
      </w:r>
      <w:r w:rsidR="005A701B">
        <w:rPr>
          <w:rFonts w:cstheme="minorHAnsi"/>
          <w:sz w:val="18"/>
          <w:szCs w:val="18"/>
        </w:rPr>
        <w:t>fr</w:t>
      </w:r>
      <w:r w:rsidR="008776C1" w:rsidRPr="00161EBA">
        <w:rPr>
          <w:rFonts w:cstheme="minorHAnsi"/>
          <w:sz w:val="18"/>
          <w:szCs w:val="18"/>
        </w:rPr>
        <w:t>o</w:t>
      </w:r>
      <w:r w:rsidR="005A701B">
        <w:rPr>
          <w:rFonts w:cstheme="minorHAnsi"/>
          <w:sz w:val="18"/>
          <w:szCs w:val="18"/>
        </w:rPr>
        <w:t xml:space="preserve">m the </w:t>
      </w:r>
      <w:proofErr w:type="spellStart"/>
      <w:r w:rsidR="005A701B">
        <w:rPr>
          <w:rFonts w:cstheme="minorHAnsi"/>
          <w:sz w:val="18"/>
          <w:szCs w:val="18"/>
        </w:rPr>
        <w:t>date</w:t>
      </w:r>
      <w:proofErr w:type="spellEnd"/>
      <w:r w:rsidR="005A701B">
        <w:rPr>
          <w:rFonts w:cstheme="minorHAnsi"/>
          <w:sz w:val="18"/>
          <w:szCs w:val="18"/>
        </w:rPr>
        <w:t xml:space="preserve"> of </w:t>
      </w:r>
      <w:proofErr w:type="spellStart"/>
      <w:r w:rsidR="005A701B">
        <w:rPr>
          <w:rFonts w:cstheme="minorHAnsi"/>
          <w:sz w:val="18"/>
          <w:szCs w:val="18"/>
        </w:rPr>
        <w:t>submission</w:t>
      </w:r>
      <w:proofErr w:type="spellEnd"/>
      <w:r w:rsidR="005A701B">
        <w:rPr>
          <w:rFonts w:cstheme="minorHAnsi"/>
          <w:sz w:val="18"/>
          <w:szCs w:val="18"/>
        </w:rPr>
        <w:t xml:space="preserve"> of the </w:t>
      </w:r>
      <w:proofErr w:type="spellStart"/>
      <w:r w:rsidR="005A701B">
        <w:rPr>
          <w:rFonts w:cstheme="minorHAnsi"/>
          <w:sz w:val="18"/>
          <w:szCs w:val="18"/>
        </w:rPr>
        <w:t>invoice</w:t>
      </w:r>
      <w:proofErr w:type="spellEnd"/>
      <w:r w:rsidR="008776C1" w:rsidRPr="00161EBA">
        <w:rPr>
          <w:rFonts w:cstheme="minorHAnsi"/>
          <w:sz w:val="18"/>
          <w:szCs w:val="18"/>
        </w:rPr>
        <w:t xml:space="preserve">, </w:t>
      </w:r>
    </w:p>
    <w:p w14:paraId="12C12A4E" w14:textId="678D0869" w:rsidR="008776C1" w:rsidRPr="00161EBA" w:rsidRDefault="005A701B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</w:rPr>
        <w:t>manufacturer</w:t>
      </w:r>
      <w:proofErr w:type="spellEnd"/>
      <w:r w:rsidR="008776C1" w:rsidRPr="00161EBA">
        <w:rPr>
          <w:rFonts w:cstheme="minorHAnsi"/>
          <w:sz w:val="18"/>
          <w:szCs w:val="18"/>
        </w:rPr>
        <w:t>/</w:t>
      </w:r>
      <w:proofErr w:type="spellStart"/>
      <w:r w:rsidR="008776C1" w:rsidRPr="00161EBA">
        <w:rPr>
          <w:rFonts w:cstheme="minorHAnsi"/>
          <w:sz w:val="18"/>
          <w:szCs w:val="18"/>
        </w:rPr>
        <w:t>typ</w:t>
      </w:r>
      <w:r>
        <w:rPr>
          <w:rFonts w:cstheme="minorHAnsi"/>
          <w:sz w:val="18"/>
          <w:szCs w:val="18"/>
        </w:rPr>
        <w:t>e</w:t>
      </w:r>
      <w:proofErr w:type="spellEnd"/>
      <w:r w:rsidR="008776C1" w:rsidRPr="00161EBA">
        <w:rPr>
          <w:rFonts w:cstheme="minorHAnsi"/>
          <w:sz w:val="18"/>
          <w:szCs w:val="18"/>
        </w:rPr>
        <w:t>/model/</w:t>
      </w:r>
      <w:proofErr w:type="spellStart"/>
      <w:r w:rsidR="008776C1" w:rsidRPr="00161EBA">
        <w:rPr>
          <w:rFonts w:cstheme="minorHAnsi"/>
          <w:sz w:val="18"/>
          <w:szCs w:val="18"/>
        </w:rPr>
        <w:t>na</w:t>
      </w:r>
      <w:r>
        <w:rPr>
          <w:rFonts w:cstheme="minorHAnsi"/>
          <w:sz w:val="18"/>
          <w:szCs w:val="18"/>
        </w:rPr>
        <w:t>me</w:t>
      </w:r>
      <w:proofErr w:type="spellEnd"/>
      <w:r w:rsidR="008776C1" w:rsidRPr="00161EBA">
        <w:rPr>
          <w:rFonts w:cstheme="minorHAnsi"/>
          <w:sz w:val="18"/>
          <w:szCs w:val="18"/>
        </w:rPr>
        <w:t xml:space="preserve"> of</w:t>
      </w:r>
      <w:r>
        <w:rPr>
          <w:rFonts w:cstheme="minorHAnsi"/>
          <w:sz w:val="18"/>
          <w:szCs w:val="18"/>
        </w:rPr>
        <w:t xml:space="preserve"> the </w:t>
      </w:r>
      <w:proofErr w:type="spellStart"/>
      <w:r>
        <w:rPr>
          <w:rFonts w:cstheme="minorHAnsi"/>
          <w:sz w:val="18"/>
          <w:szCs w:val="18"/>
        </w:rPr>
        <w:t>goods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offered</w:t>
      </w:r>
      <w:proofErr w:type="spellEnd"/>
      <w:r w:rsidR="008776C1" w:rsidRPr="00161EBA">
        <w:rPr>
          <w:rFonts w:cstheme="minorHAnsi"/>
          <w:sz w:val="18"/>
          <w:szCs w:val="18"/>
        </w:rPr>
        <w:t>: …………………………………………………………………….</w:t>
      </w:r>
    </w:p>
    <w:p w14:paraId="1780AAAF" w14:textId="0DD88438" w:rsidR="008776C1" w:rsidRDefault="008776C1" w:rsidP="008776C1">
      <w:pPr>
        <w:ind w:left="360"/>
        <w:jc w:val="both"/>
        <w:rPr>
          <w:rFonts w:cstheme="minorHAnsi"/>
          <w:i/>
          <w:sz w:val="14"/>
          <w:szCs w:val="14"/>
        </w:rPr>
      </w:pPr>
      <w:r w:rsidRPr="00161EBA">
        <w:rPr>
          <w:rFonts w:cstheme="minorHAnsi"/>
          <w:i/>
          <w:sz w:val="18"/>
          <w:szCs w:val="18"/>
        </w:rPr>
        <w:lastRenderedPageBreak/>
        <w:t xml:space="preserve">                                                                                                         </w:t>
      </w:r>
      <w:r w:rsidRPr="00161EBA">
        <w:rPr>
          <w:rFonts w:cstheme="minorHAnsi"/>
          <w:i/>
          <w:sz w:val="14"/>
          <w:szCs w:val="14"/>
        </w:rPr>
        <w:t>(</w:t>
      </w:r>
      <w:proofErr w:type="spellStart"/>
      <w:r w:rsidRPr="00161EBA">
        <w:rPr>
          <w:rFonts w:cstheme="minorHAnsi"/>
          <w:i/>
          <w:sz w:val="14"/>
          <w:szCs w:val="14"/>
        </w:rPr>
        <w:t>p</w:t>
      </w:r>
      <w:r w:rsidR="005A701B">
        <w:rPr>
          <w:rFonts w:cstheme="minorHAnsi"/>
          <w:i/>
          <w:sz w:val="14"/>
          <w:szCs w:val="14"/>
        </w:rPr>
        <w:t>lease</w:t>
      </w:r>
      <w:proofErr w:type="spellEnd"/>
      <w:r w:rsidR="005A701B">
        <w:rPr>
          <w:rFonts w:cstheme="minorHAnsi"/>
          <w:i/>
          <w:sz w:val="14"/>
          <w:szCs w:val="14"/>
        </w:rPr>
        <w:t xml:space="preserve"> </w:t>
      </w:r>
      <w:proofErr w:type="spellStart"/>
      <w:r w:rsidR="005A701B">
        <w:rPr>
          <w:rFonts w:cstheme="minorHAnsi"/>
          <w:i/>
          <w:sz w:val="14"/>
          <w:szCs w:val="14"/>
        </w:rPr>
        <w:t>complete</w:t>
      </w:r>
      <w:proofErr w:type="spellEnd"/>
      <w:r w:rsidR="005A701B">
        <w:rPr>
          <w:rFonts w:cstheme="minorHAnsi"/>
          <w:i/>
          <w:sz w:val="14"/>
          <w:szCs w:val="14"/>
        </w:rPr>
        <w:t xml:space="preserve"> </w:t>
      </w:r>
      <w:proofErr w:type="spellStart"/>
      <w:r w:rsidR="005A701B">
        <w:rPr>
          <w:rFonts w:cstheme="minorHAnsi"/>
          <w:i/>
          <w:sz w:val="14"/>
          <w:szCs w:val="14"/>
        </w:rPr>
        <w:t>if</w:t>
      </w:r>
      <w:proofErr w:type="spellEnd"/>
      <w:r w:rsidR="005A701B">
        <w:rPr>
          <w:rFonts w:cstheme="minorHAnsi"/>
          <w:i/>
          <w:sz w:val="14"/>
          <w:szCs w:val="14"/>
        </w:rPr>
        <w:t xml:space="preserve"> </w:t>
      </w:r>
      <w:proofErr w:type="spellStart"/>
      <w:r w:rsidR="005A701B">
        <w:rPr>
          <w:rFonts w:cstheme="minorHAnsi"/>
          <w:i/>
          <w:sz w:val="14"/>
          <w:szCs w:val="14"/>
        </w:rPr>
        <w:t>applicable</w:t>
      </w:r>
      <w:proofErr w:type="spellEnd"/>
      <w:r w:rsidRPr="00161EBA">
        <w:rPr>
          <w:rFonts w:cstheme="minorHAnsi"/>
          <w:i/>
          <w:sz w:val="14"/>
          <w:szCs w:val="14"/>
        </w:rPr>
        <w:t>)</w:t>
      </w:r>
    </w:p>
    <w:p w14:paraId="0756128D" w14:textId="55E82FA1" w:rsidR="004E75B1" w:rsidRPr="004E75B1" w:rsidRDefault="004E75B1" w:rsidP="004E75B1">
      <w:pPr>
        <w:pStyle w:val="Akapitzlist"/>
        <w:numPr>
          <w:ilvl w:val="2"/>
          <w:numId w:val="42"/>
        </w:numPr>
        <w:tabs>
          <w:tab w:val="clear" w:pos="3054"/>
          <w:tab w:val="num" w:pos="284"/>
        </w:tabs>
        <w:ind w:left="284" w:hanging="142"/>
        <w:rPr>
          <w:rStyle w:val="y2iqfc"/>
          <w:rFonts w:cstheme="minorHAnsi"/>
          <w:sz w:val="14"/>
          <w:szCs w:val="14"/>
        </w:rPr>
      </w:pPr>
      <w:r w:rsidRPr="004E75B1">
        <w:rPr>
          <w:rStyle w:val="y2iqfc"/>
          <w:rFonts w:asciiTheme="minorHAnsi" w:hAnsiTheme="minorHAnsi" w:cstheme="minorHAnsi"/>
          <w:color w:val="202124"/>
          <w:lang w:val="en"/>
        </w:rPr>
        <w:t>I declare that I have read the description of the subject of the order and the requirements of the ordering party and I have no</w:t>
      </w:r>
      <w:r w:rsidRPr="004E75B1">
        <w:rPr>
          <w:rStyle w:val="y2iqfc"/>
          <w:rFonts w:cstheme="minorHAnsi"/>
          <w:color w:val="202124"/>
          <w:lang w:val="en"/>
        </w:rPr>
        <w:t xml:space="preserve"> </w:t>
      </w:r>
      <w:r w:rsidRPr="004E75B1">
        <w:rPr>
          <w:rStyle w:val="y2iqfc"/>
          <w:rFonts w:asciiTheme="minorHAnsi" w:hAnsiTheme="minorHAnsi" w:cstheme="minorHAnsi"/>
          <w:color w:val="202124"/>
          <w:lang w:val="en"/>
        </w:rPr>
        <w:t>objections to them</w:t>
      </w:r>
      <w:r>
        <w:rPr>
          <w:rStyle w:val="y2iqfc"/>
          <w:rFonts w:asciiTheme="minorHAnsi" w:hAnsiTheme="minorHAnsi" w:cstheme="minorHAnsi"/>
          <w:color w:val="202124"/>
          <w:lang w:val="en"/>
        </w:rPr>
        <w:t>.</w:t>
      </w:r>
    </w:p>
    <w:p w14:paraId="3E20C5D4" w14:textId="7808A8CE" w:rsidR="008776C1" w:rsidRPr="004E75B1" w:rsidRDefault="004E75B1" w:rsidP="004E75B1">
      <w:pPr>
        <w:pStyle w:val="Akapitzlist"/>
        <w:numPr>
          <w:ilvl w:val="2"/>
          <w:numId w:val="42"/>
        </w:numPr>
        <w:tabs>
          <w:tab w:val="clear" w:pos="3054"/>
          <w:tab w:val="num" w:pos="284"/>
        </w:tabs>
        <w:ind w:left="284" w:hanging="142"/>
        <w:rPr>
          <w:rStyle w:val="y2iqfc"/>
          <w:rFonts w:cstheme="minorHAnsi"/>
          <w:sz w:val="14"/>
          <w:szCs w:val="14"/>
        </w:rPr>
      </w:pPr>
      <w:r w:rsidRPr="004E75B1">
        <w:rPr>
          <w:rStyle w:val="y2iqfc"/>
          <w:rFonts w:asciiTheme="minorHAnsi" w:hAnsiTheme="minorHAnsi" w:cstheme="minorHAnsi"/>
          <w:color w:val="202124"/>
          <w:lang w:val="en"/>
        </w:rPr>
        <w:t xml:space="preserve">I </w:t>
      </w:r>
      <w:r w:rsidRPr="005A701B">
        <w:rPr>
          <w:rStyle w:val="y2iqfc"/>
          <w:rFonts w:asciiTheme="minorHAnsi" w:hAnsiTheme="minorHAnsi" w:cstheme="minorHAnsi"/>
          <w:color w:val="202124"/>
          <w:lang w:val="en"/>
        </w:rPr>
        <w:t>confirm that I have read the information clause of the Silesian University of Technology regarding the processing of personal data</w:t>
      </w:r>
      <w:r>
        <w:rPr>
          <w:rStyle w:val="y2iqfc"/>
          <w:rFonts w:asciiTheme="minorHAnsi" w:hAnsiTheme="minorHAnsi" w:cstheme="minorHAnsi"/>
          <w:color w:val="202124"/>
          <w:lang w:val="en"/>
        </w:rPr>
        <w:t xml:space="preserve"> </w:t>
      </w:r>
      <w:r w:rsidRPr="005A701B">
        <w:rPr>
          <w:rStyle w:val="y2iqfc"/>
          <w:rFonts w:asciiTheme="minorHAnsi" w:hAnsiTheme="minorHAnsi" w:cstheme="minorHAnsi"/>
          <w:color w:val="202124"/>
          <w:lang w:val="en"/>
        </w:rPr>
        <w:t>(the so-called GDPR information clause) and I undertake to provide it to all persons involved in the execution of the order</w:t>
      </w:r>
    </w:p>
    <w:p w14:paraId="11A20D5F" w14:textId="6830DD56" w:rsidR="005A701B" w:rsidRPr="00BB4C41" w:rsidRDefault="004E75B1" w:rsidP="004E75B1">
      <w:pPr>
        <w:pStyle w:val="Akapitzlist"/>
        <w:numPr>
          <w:ilvl w:val="2"/>
          <w:numId w:val="42"/>
        </w:numPr>
        <w:tabs>
          <w:tab w:val="clear" w:pos="3054"/>
          <w:tab w:val="num" w:pos="284"/>
        </w:tabs>
        <w:ind w:left="284" w:hanging="142"/>
        <w:rPr>
          <w:rFonts w:cstheme="minorHAnsi"/>
          <w:sz w:val="14"/>
          <w:szCs w:val="14"/>
        </w:rPr>
      </w:pPr>
      <w:r w:rsidRPr="005A701B">
        <w:rPr>
          <w:rStyle w:val="y2iqfc"/>
          <w:rFonts w:asciiTheme="minorHAnsi" w:hAnsiTheme="minorHAnsi" w:cstheme="minorHAnsi"/>
          <w:color w:val="202124"/>
          <w:lang w:val="en"/>
        </w:rPr>
        <w:t>I declare that I have fulfilled the information obligations provided for in Art. 13 or art. 14 GDPR towards natural persons from whom I</w:t>
      </w:r>
      <w:r>
        <w:rPr>
          <w:rStyle w:val="y2iqfc"/>
          <w:rFonts w:asciiTheme="minorHAnsi" w:hAnsiTheme="minorHAnsi" w:cstheme="minorHAnsi"/>
          <w:color w:val="202124"/>
          <w:lang w:val="en"/>
        </w:rPr>
        <w:t xml:space="preserve"> </w:t>
      </w:r>
      <w:r w:rsidRPr="005A701B">
        <w:rPr>
          <w:rStyle w:val="y2iqfc"/>
          <w:rFonts w:asciiTheme="minorHAnsi" w:hAnsiTheme="minorHAnsi" w:cstheme="minorHAnsi"/>
          <w:color w:val="202124"/>
          <w:lang w:val="en"/>
        </w:rPr>
        <w:t>obtained personal data directly or indirectly in order to apply for this order</w:t>
      </w:r>
      <w:r w:rsidRPr="005A701B">
        <w:rPr>
          <w:rStyle w:val="Odwoanieprzypisudolnego"/>
          <w:rFonts w:asciiTheme="minorHAnsi" w:hAnsiTheme="minorHAnsi" w:cstheme="minorHAnsi"/>
        </w:rPr>
        <w:footnoteReference w:id="1"/>
      </w:r>
      <w:r w:rsidRPr="005A701B">
        <w:rPr>
          <w:rFonts w:asciiTheme="minorHAnsi" w:hAnsiTheme="minorHAnsi" w:cstheme="minorHAnsi"/>
        </w:rPr>
        <w:t>.</w:t>
      </w:r>
    </w:p>
    <w:p w14:paraId="4BB4D48B" w14:textId="13BC7E03" w:rsidR="00BB4C41" w:rsidRPr="004E75B1" w:rsidRDefault="00BB4C41" w:rsidP="004E75B1">
      <w:pPr>
        <w:pStyle w:val="Akapitzlist"/>
        <w:numPr>
          <w:ilvl w:val="2"/>
          <w:numId w:val="42"/>
        </w:numPr>
        <w:tabs>
          <w:tab w:val="clear" w:pos="3054"/>
          <w:tab w:val="num" w:pos="284"/>
        </w:tabs>
        <w:ind w:left="284" w:hanging="142"/>
        <w:rPr>
          <w:rFonts w:cstheme="minorHAnsi"/>
          <w:sz w:val="14"/>
          <w:szCs w:val="14"/>
        </w:rPr>
      </w:pPr>
      <w:r w:rsidRPr="005A701B">
        <w:rPr>
          <w:rStyle w:val="y2iqfc"/>
          <w:rFonts w:asciiTheme="minorHAnsi" w:hAnsiTheme="minorHAnsi" w:cstheme="minorHAnsi"/>
          <w:color w:val="202124"/>
          <w:lang w:val="en"/>
        </w:rPr>
        <w:t>The attachments to this form, constituting an integral part of the offer, are</w:t>
      </w:r>
      <w:r w:rsidRPr="005A701B">
        <w:rPr>
          <w:rFonts w:asciiTheme="minorHAnsi" w:hAnsiTheme="minorHAnsi" w:cstheme="minorHAnsi"/>
        </w:rPr>
        <w:t>:</w:t>
      </w:r>
    </w:p>
    <w:p w14:paraId="2371039A" w14:textId="77777777" w:rsidR="008776C1" w:rsidRPr="00161EBA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</w:t>
      </w:r>
    </w:p>
    <w:p w14:paraId="41A3DF9F" w14:textId="77777777" w:rsidR="008776C1" w:rsidRPr="00161EBA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</w:t>
      </w:r>
    </w:p>
    <w:p w14:paraId="46C6A4D6" w14:textId="77777777" w:rsidR="008776C1" w:rsidRPr="00161EBA" w:rsidRDefault="008776C1" w:rsidP="008776C1">
      <w:pPr>
        <w:ind w:left="720"/>
        <w:jc w:val="both"/>
        <w:outlineLvl w:val="0"/>
        <w:rPr>
          <w:rFonts w:cstheme="minorHAnsi"/>
          <w:sz w:val="18"/>
          <w:szCs w:val="18"/>
        </w:rPr>
      </w:pPr>
    </w:p>
    <w:p w14:paraId="4DAE89EC" w14:textId="77777777" w:rsidR="008776C1" w:rsidRPr="00161EBA" w:rsidRDefault="008776C1" w:rsidP="008776C1">
      <w:pPr>
        <w:ind w:left="720"/>
        <w:jc w:val="both"/>
        <w:outlineLvl w:val="0"/>
        <w:rPr>
          <w:rFonts w:cstheme="minorHAnsi"/>
          <w:sz w:val="18"/>
          <w:szCs w:val="18"/>
        </w:rPr>
      </w:pPr>
    </w:p>
    <w:p w14:paraId="3BEDF6F4" w14:textId="213B2A90" w:rsidR="008776C1" w:rsidRPr="00161EBA" w:rsidRDefault="008776C1" w:rsidP="008776C1">
      <w:pPr>
        <w:ind w:left="720"/>
        <w:jc w:val="both"/>
        <w:outlineLvl w:val="0"/>
        <w:rPr>
          <w:rFonts w:cstheme="minorHAnsi"/>
          <w:sz w:val="18"/>
          <w:szCs w:val="18"/>
        </w:rPr>
      </w:pPr>
      <w:r w:rsidRPr="00161EBA">
        <w:rPr>
          <w:rFonts w:cstheme="minorHAnsi"/>
          <w:sz w:val="18"/>
          <w:szCs w:val="18"/>
        </w:rPr>
        <w:t>....................................., ............................</w:t>
      </w:r>
    </w:p>
    <w:p w14:paraId="3327CEC6" w14:textId="77777777" w:rsidR="008776C1" w:rsidRDefault="008776C1" w:rsidP="00DB2978">
      <w:pPr>
        <w:ind w:left="4052" w:firstLine="208"/>
        <w:jc w:val="center"/>
        <w:rPr>
          <w:rFonts w:cstheme="minorHAnsi"/>
          <w:i/>
          <w:sz w:val="18"/>
          <w:szCs w:val="18"/>
        </w:rPr>
      </w:pPr>
      <w:r w:rsidRPr="00161EBA">
        <w:rPr>
          <w:rFonts w:cstheme="minorHAnsi"/>
          <w:i/>
          <w:sz w:val="18"/>
          <w:szCs w:val="18"/>
        </w:rPr>
        <w:t>.........................................................................</w:t>
      </w:r>
    </w:p>
    <w:p w14:paraId="413AF5B5" w14:textId="7F065B2B" w:rsidR="00BB4C41" w:rsidRDefault="00BB4C41" w:rsidP="00BB4C41">
      <w:pPr>
        <w:spacing w:after="0" w:line="240" w:lineRule="auto"/>
        <w:ind w:left="4054" w:firstLine="210"/>
        <w:jc w:val="center"/>
        <w:rPr>
          <w:rStyle w:val="y2iqfc"/>
          <w:rFonts w:cstheme="minorHAnsi"/>
          <w:sz w:val="16"/>
          <w:szCs w:val="16"/>
          <w:lang w:val="en"/>
        </w:rPr>
      </w:pPr>
      <w:r>
        <w:rPr>
          <w:rFonts w:cstheme="minorHAnsi"/>
          <w:sz w:val="16"/>
          <w:szCs w:val="16"/>
        </w:rPr>
        <w:t xml:space="preserve">                     </w:t>
      </w:r>
      <w:r w:rsidRPr="00DB2978">
        <w:rPr>
          <w:rStyle w:val="y2iqfc"/>
          <w:rFonts w:cstheme="minorHAnsi"/>
          <w:sz w:val="16"/>
          <w:szCs w:val="16"/>
          <w:lang w:val="en"/>
        </w:rPr>
        <w:t>stamp and signature of the person authorized to submit</w:t>
      </w:r>
    </w:p>
    <w:p w14:paraId="629238E6" w14:textId="1E9DC738" w:rsidR="00BB4C41" w:rsidRPr="00161EBA" w:rsidRDefault="00BB4C41" w:rsidP="00BB4C41">
      <w:pPr>
        <w:spacing w:after="0" w:line="240" w:lineRule="auto"/>
        <w:ind w:left="4054" w:firstLine="210"/>
        <w:jc w:val="center"/>
        <w:rPr>
          <w:rFonts w:cstheme="minorHAnsi"/>
          <w:sz w:val="18"/>
          <w:szCs w:val="18"/>
        </w:rPr>
      </w:pPr>
      <w:r>
        <w:rPr>
          <w:rStyle w:val="y2iqfc"/>
          <w:rFonts w:cstheme="minorHAnsi"/>
          <w:sz w:val="16"/>
          <w:szCs w:val="16"/>
          <w:lang w:val="en"/>
        </w:rPr>
        <w:t xml:space="preserve">  </w:t>
      </w:r>
      <w:r w:rsidRPr="00DB2978">
        <w:rPr>
          <w:rStyle w:val="y2iqfc"/>
          <w:rFonts w:cstheme="minorHAnsi"/>
          <w:sz w:val="16"/>
          <w:szCs w:val="16"/>
          <w:lang w:val="en"/>
        </w:rPr>
        <w:t>declarations of will on behalf of the contractor</w:t>
      </w:r>
    </w:p>
    <w:p w14:paraId="740D9844" w14:textId="77777777" w:rsidR="00415400" w:rsidRPr="00161EBA" w:rsidRDefault="00415400" w:rsidP="008776C1">
      <w:pPr>
        <w:rPr>
          <w:rFonts w:cstheme="minorHAnsi"/>
        </w:rPr>
      </w:pPr>
    </w:p>
    <w:sectPr w:rsidR="00415400" w:rsidRPr="00161EBA" w:rsidSect="00161EBA">
      <w:footerReference w:type="default" r:id="rId12"/>
      <w:pgSz w:w="11907" w:h="16840" w:code="9"/>
      <w:pgMar w:top="851" w:right="851" w:bottom="851" w:left="993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8AC08" w14:textId="77777777" w:rsidR="003B4EF1" w:rsidRDefault="003B4EF1" w:rsidP="00C86DEC">
      <w:pPr>
        <w:spacing w:after="0" w:line="240" w:lineRule="auto"/>
      </w:pPr>
      <w:r>
        <w:separator/>
      </w:r>
    </w:p>
  </w:endnote>
  <w:endnote w:type="continuationSeparator" w:id="0">
    <w:p w14:paraId="5271E690" w14:textId="77777777" w:rsidR="003B4EF1" w:rsidRDefault="003B4EF1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35E9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35E9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35E9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35E9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35E9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35E9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35E9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35E9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9379A01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35E9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35E9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35E9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35E9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1C5B111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9E9B4" w14:textId="77777777" w:rsidR="003B4EF1" w:rsidRDefault="003B4EF1" w:rsidP="00C86DEC">
      <w:pPr>
        <w:spacing w:after="0" w:line="240" w:lineRule="auto"/>
      </w:pPr>
      <w:r>
        <w:separator/>
      </w:r>
    </w:p>
  </w:footnote>
  <w:footnote w:type="continuationSeparator" w:id="0">
    <w:p w14:paraId="2D768784" w14:textId="77777777" w:rsidR="003B4EF1" w:rsidRDefault="003B4EF1" w:rsidP="00C86DEC">
      <w:pPr>
        <w:spacing w:after="0" w:line="240" w:lineRule="auto"/>
      </w:pPr>
      <w:r>
        <w:continuationSeparator/>
      </w:r>
    </w:p>
  </w:footnote>
  <w:footnote w:id="1">
    <w:p w14:paraId="26ED7E3A" w14:textId="77777777" w:rsidR="004E75B1" w:rsidRPr="000C33C2" w:rsidRDefault="004E75B1" w:rsidP="004E75B1">
      <w:pPr>
        <w:pStyle w:val="HTML-wstpniesformatowany"/>
        <w:shd w:val="clear" w:color="auto" w:fill="F8F9FA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DB2978">
        <w:rPr>
          <w:rStyle w:val="y2iqfc"/>
          <w:rFonts w:ascii="PT Serif" w:hAnsi="PT Serif"/>
          <w:color w:val="202124"/>
          <w:sz w:val="18"/>
          <w:szCs w:val="18"/>
          <w:lang w:val="en"/>
        </w:rPr>
        <w:t>If the contractor does not provide personal data other than those directly relating to him or the information obligation is excluded, pursuant to Art. 13 section 4 or art. 14 section 5 GDPR, the contractor does not submit the content of the declaration (removal of the content of the declaration, e.g. by deleting it</w:t>
      </w:r>
      <w:r>
        <w:rPr>
          <w:rStyle w:val="y2iqfc"/>
          <w:rFonts w:ascii="PT Serif" w:hAnsi="PT Serif"/>
          <w:color w:val="202124"/>
          <w:sz w:val="18"/>
          <w:szCs w:val="18"/>
          <w:lang w:val="en"/>
        </w:rPr>
        <w:t>).</w:t>
      </w:r>
    </w:p>
    <w:p w14:paraId="001042C1" w14:textId="77777777" w:rsidR="004E75B1" w:rsidRDefault="004E75B1" w:rsidP="004E75B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00" w:hanging="360"/>
      </w:p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4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BC0D72"/>
    <w:multiLevelType w:val="hybridMultilevel"/>
    <w:tmpl w:val="C16254D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5C9406F6">
      <w:start w:val="1"/>
      <w:numFmt w:val="decimal"/>
      <w:lvlText w:val="%3."/>
      <w:lvlJc w:val="left"/>
      <w:pPr>
        <w:tabs>
          <w:tab w:val="num" w:pos="3054"/>
        </w:tabs>
        <w:ind w:left="3054" w:hanging="360"/>
      </w:pPr>
      <w:rPr>
        <w:rFonts w:asciiTheme="majorHAnsi" w:hAnsiTheme="majorHAnsi" w:cstheme="majorHAnsi" w:hint="default"/>
        <w:sz w:val="18"/>
        <w:szCs w:val="18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1C11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C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1EBA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12DF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2E48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1469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B4EF1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E75B1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701B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5E9E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027C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87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27AB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28ED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90A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454D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4C41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5D71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2978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2C1C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4E6F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16ACD"/>
    <w:rsid w:val="00F23739"/>
    <w:rsid w:val="00F24427"/>
    <w:rsid w:val="00F27189"/>
    <w:rsid w:val="00F27C2D"/>
    <w:rsid w:val="00F30A4C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customStyle="1" w:styleId="block">
    <w:name w:val="block"/>
    <w:basedOn w:val="Domylnaczcionkaakapitu"/>
    <w:rsid w:val="00161EB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54E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54E6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54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customStyle="1" w:styleId="block">
    <w:name w:val="block"/>
    <w:basedOn w:val="Domylnaczcionkaakapitu"/>
    <w:rsid w:val="00161EB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54E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54E6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5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D25CF-0A04-47C8-906E-2A86469D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Gburek</dc:creator>
  <cp:lastModifiedBy>groskosz</cp:lastModifiedBy>
  <cp:revision>6</cp:revision>
  <cp:lastPrinted>2023-10-19T08:55:00Z</cp:lastPrinted>
  <dcterms:created xsi:type="dcterms:W3CDTF">2023-10-18T08:08:00Z</dcterms:created>
  <dcterms:modified xsi:type="dcterms:W3CDTF">2023-10-19T09:14:00Z</dcterms:modified>
</cp:coreProperties>
</file>