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D5C7F" w14:textId="1D4E9F57" w:rsidR="00C324A2" w:rsidRDefault="00C324A2" w:rsidP="00AB5AF3">
      <w:pPr>
        <w:pStyle w:val="POLSLTytu-gwny"/>
      </w:pPr>
      <w:r>
        <w:rPr>
          <w:noProof/>
        </w:rPr>
        <w:drawing>
          <wp:inline distT="0" distB="0" distL="0" distR="0" wp14:anchorId="6C438147" wp14:editId="77B57C65">
            <wp:extent cx="6264275" cy="866775"/>
            <wp:effectExtent l="0" t="0" r="3175" b="9525"/>
            <wp:docPr id="96446989" name="Obraz 1" descr="Obraz zawierający tekst, biał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46989" name="Obraz 1" descr="Obraz zawierający tekst, biały, Czcionka, zrzut ekranu&#10;&#10;Opis wygenerowany automatycznie"/>
                    <pic:cNvPicPr/>
                  </pic:nvPicPr>
                  <pic:blipFill>
                    <a:blip r:embed="rId8">
                      <a:extLst>
                        <a:ext uri="{28A0092B-C50C-407E-A947-70E740481C1C}">
                          <a14:useLocalDpi xmlns:a14="http://schemas.microsoft.com/office/drawing/2010/main" val="0"/>
                        </a:ext>
                      </a:extLst>
                    </a:blip>
                    <a:stretch>
                      <a:fillRect/>
                    </a:stretch>
                  </pic:blipFill>
                  <pic:spPr>
                    <a:xfrm>
                      <a:off x="0" y="0"/>
                      <a:ext cx="6264275" cy="866775"/>
                    </a:xfrm>
                    <a:prstGeom prst="rect">
                      <a:avLst/>
                    </a:prstGeom>
                  </pic:spPr>
                </pic:pic>
              </a:graphicData>
            </a:graphic>
          </wp:inline>
        </w:drawing>
      </w:r>
    </w:p>
    <w:p w14:paraId="653BCF92" w14:textId="77777777" w:rsidR="00C324A2" w:rsidRDefault="00C324A2" w:rsidP="00AB5AF3">
      <w:pPr>
        <w:pStyle w:val="POLSLTytu-gwny"/>
      </w:pPr>
    </w:p>
    <w:p w14:paraId="3632FFC0" w14:textId="77777777" w:rsidR="00C324A2" w:rsidRDefault="00C324A2" w:rsidP="00AB5AF3">
      <w:pPr>
        <w:pStyle w:val="POLSLTytu-gwny"/>
      </w:pPr>
    </w:p>
    <w:p w14:paraId="63E20012" w14:textId="429701F6" w:rsidR="00EE48E4" w:rsidRDefault="00B42FC1" w:rsidP="00AB5AF3">
      <w:pPr>
        <w:pStyle w:val="POLSLTytu-gwny"/>
      </w:pPr>
      <w:r w:rsidRPr="008B1A14">
        <w:t>Umowa</w:t>
      </w:r>
      <w:r w:rsidR="004B3F51" w:rsidRPr="008B1A14">
        <w:t xml:space="preserve"> </w:t>
      </w:r>
      <w:r w:rsidRPr="008B1A14">
        <w:t>nr</w:t>
      </w:r>
      <w:r w:rsidR="004B3F51" w:rsidRPr="008B1A14">
        <w:t xml:space="preserve"> </w:t>
      </w:r>
      <w:r w:rsidR="005977AA" w:rsidRPr="008B1A14">
        <w:t xml:space="preserve"> </w:t>
      </w:r>
      <w:r w:rsidR="00C107F4">
        <w:t>BK</w:t>
      </w:r>
      <w:r w:rsidR="000E005A">
        <w:t xml:space="preserve"> 2023-52801-157973</w:t>
      </w:r>
      <w:r w:rsidR="007B3CE0">
        <w:t>.</w:t>
      </w:r>
    </w:p>
    <w:p w14:paraId="65AABFBD" w14:textId="51F172A7" w:rsidR="007B3CE0" w:rsidRPr="008B1A14" w:rsidRDefault="00652337" w:rsidP="00AB5AF3">
      <w:pPr>
        <w:pStyle w:val="POLSLTytu-gwny"/>
      </w:pPr>
      <w:r>
        <w:t xml:space="preserve">   </w:t>
      </w:r>
      <w:r w:rsidR="007B3CE0">
        <w:t>ZP/007233/23</w:t>
      </w:r>
    </w:p>
    <w:p w14:paraId="70299345" w14:textId="77777777" w:rsidR="0023266E" w:rsidRPr="008B1A14" w:rsidRDefault="0023266E" w:rsidP="00691DEC">
      <w:pPr>
        <w:rPr>
          <w:rFonts w:ascii="PT Serif" w:hAnsi="PT Serif"/>
        </w:rPr>
      </w:pPr>
    </w:p>
    <w:p w14:paraId="5118A904" w14:textId="77777777" w:rsidR="00C324A2" w:rsidRDefault="00C324A2" w:rsidP="00691DEC">
      <w:pPr>
        <w:rPr>
          <w:rFonts w:ascii="PT Serif" w:hAnsi="PT Serif"/>
        </w:rPr>
      </w:pPr>
    </w:p>
    <w:p w14:paraId="0603AB04" w14:textId="7C227613" w:rsidR="0023266E" w:rsidRPr="008B1A14" w:rsidRDefault="0023266E" w:rsidP="00691DEC">
      <w:pPr>
        <w:rPr>
          <w:rFonts w:ascii="PT Serif" w:hAnsi="PT Serif"/>
        </w:rPr>
      </w:pPr>
      <w:r w:rsidRPr="008B1A14">
        <w:rPr>
          <w:rFonts w:ascii="PT Serif" w:hAnsi="PT Serif"/>
        </w:rPr>
        <w:t>W Gliwicach, pomiędzy:</w:t>
      </w:r>
    </w:p>
    <w:p w14:paraId="55C47020" w14:textId="77777777" w:rsidR="0023266E" w:rsidRPr="00936F0F" w:rsidRDefault="0023266E" w:rsidP="00691DEC">
      <w:pPr>
        <w:rPr>
          <w:rFonts w:ascii="PT Serif" w:hAnsi="PT Serif"/>
        </w:rPr>
      </w:pPr>
      <w:bookmarkStart w:id="0" w:name="_Hlk117599300"/>
    </w:p>
    <w:p w14:paraId="6C0E53E3" w14:textId="1F125A42" w:rsidR="009345D6" w:rsidRPr="00936F0F" w:rsidRDefault="0023266E" w:rsidP="00F25550">
      <w:pPr>
        <w:pStyle w:val="POLSLNormalny-tekst"/>
      </w:pPr>
      <w:r w:rsidRPr="00936F0F">
        <w:rPr>
          <w:b/>
        </w:rPr>
        <w:t>Politechniką Śląską</w:t>
      </w:r>
      <w:r w:rsidRPr="00936F0F">
        <w:t>, 44</w:t>
      </w:r>
      <w:r w:rsidR="00224978" w:rsidRPr="00936F0F">
        <w:t xml:space="preserve"> – </w:t>
      </w:r>
      <w:r w:rsidRPr="00936F0F">
        <w:t>100 Gliwice, ul. Akade</w:t>
      </w:r>
      <w:r w:rsidR="007E0307" w:rsidRPr="00936F0F">
        <w:t>micka 2</w:t>
      </w:r>
      <w:r w:rsidR="00224978" w:rsidRPr="00936F0F">
        <w:t xml:space="preserve">A, NIP 631-020-07-36, </w:t>
      </w:r>
      <w:r w:rsidRPr="00936F0F">
        <w:t>REGON 000001637,</w:t>
      </w:r>
      <w:r w:rsidR="00224978" w:rsidRPr="00936F0F">
        <w:t xml:space="preserve"> </w:t>
      </w:r>
      <w:r w:rsidRPr="00936F0F">
        <w:t>zwaną dalej „Zamawiającym”, którego reprezentują:</w:t>
      </w:r>
    </w:p>
    <w:p w14:paraId="682D72C9" w14:textId="3E553E18" w:rsidR="00AB433E" w:rsidRPr="00936F0F" w:rsidRDefault="000934A0" w:rsidP="00AB433E">
      <w:pPr>
        <w:pStyle w:val="POLSLPodpunkt-myliniki"/>
        <w:ind w:left="284"/>
      </w:pPr>
      <w:r w:rsidRPr="00936F0F">
        <w:rPr>
          <w:b/>
          <w:bCs/>
        </w:rPr>
        <w:t>Grażyna Maszniew</w:t>
      </w:r>
      <w:r w:rsidR="0023266E" w:rsidRPr="00936F0F">
        <w:t xml:space="preserve"> – </w:t>
      </w:r>
      <w:r w:rsidR="00C826AC" w:rsidRPr="00936F0F">
        <w:t>kierownik</w:t>
      </w:r>
      <w:r w:rsidR="008104FC" w:rsidRPr="00936F0F">
        <w:t xml:space="preserve"> projektu POWR</w:t>
      </w:r>
      <w:r w:rsidR="00C826AC" w:rsidRPr="00936F0F">
        <w:t>.03.05.00-00-A084/19</w:t>
      </w:r>
      <w:r w:rsidR="00CC741B" w:rsidRPr="00936F0F">
        <w:t xml:space="preserve"> </w:t>
      </w:r>
    </w:p>
    <w:p w14:paraId="4D30D2AE" w14:textId="649D2D38" w:rsidR="0023266E" w:rsidRPr="00936F0F" w:rsidRDefault="00652337" w:rsidP="00AB433E">
      <w:pPr>
        <w:pStyle w:val="POLSLNormalny-tekst"/>
      </w:pPr>
      <w:r w:rsidRPr="00936F0F">
        <w:t>d</w:t>
      </w:r>
      <w:r w:rsidR="0023266E" w:rsidRPr="00936F0F">
        <w:t>ziałając</w:t>
      </w:r>
      <w:r w:rsidRPr="00936F0F">
        <w:t xml:space="preserve"> </w:t>
      </w:r>
      <w:r w:rsidR="0023266E" w:rsidRPr="00936F0F">
        <w:t>na podstawie pełnomocnictwa udzielonego przez Rektora Politechniki Śląskiej</w:t>
      </w:r>
    </w:p>
    <w:p w14:paraId="3C75B53B" w14:textId="128CE52E" w:rsidR="0023266E" w:rsidRPr="00936F0F" w:rsidRDefault="002115E3" w:rsidP="00AB433E">
      <w:pPr>
        <w:pStyle w:val="POLSLNormalny-tekst"/>
        <w:jc w:val="center"/>
      </w:pPr>
      <w:r w:rsidRPr="00936F0F">
        <w:t>a</w:t>
      </w:r>
    </w:p>
    <w:p w14:paraId="0C2E78FD" w14:textId="77777777" w:rsidR="002115E3" w:rsidRPr="00936F0F" w:rsidRDefault="002115E3" w:rsidP="00C914BA">
      <w:pPr>
        <w:pStyle w:val="POLSLNormalny-tekst"/>
      </w:pPr>
    </w:p>
    <w:p w14:paraId="0E7F89A2" w14:textId="0E11FB2B" w:rsidR="002267C6" w:rsidRPr="00936F0F" w:rsidRDefault="00380D16" w:rsidP="00C914BA">
      <w:pPr>
        <w:pStyle w:val="POLSLNormalny-tekst"/>
      </w:pPr>
      <w:r w:rsidRPr="00936F0F">
        <w:rPr>
          <w:b/>
          <w:bCs/>
          <w:iCs/>
        </w:rPr>
        <w:t>……………………</w:t>
      </w:r>
      <w:r w:rsidR="00AB433E" w:rsidRPr="00936F0F">
        <w:rPr>
          <w:b/>
          <w:bCs/>
          <w:iCs/>
        </w:rPr>
        <w:t xml:space="preserve"> </w:t>
      </w:r>
      <w:r w:rsidR="00AB433E" w:rsidRPr="00936F0F">
        <w:rPr>
          <w:i/>
          <w:iCs/>
        </w:rPr>
        <w:t>prowadzącymi wspólnie działalność gospodarczą pod firmą</w:t>
      </w:r>
      <w:r w:rsidR="00AB433E" w:rsidRPr="00936F0F">
        <w:t xml:space="preserve"> </w:t>
      </w:r>
      <w:r w:rsidRPr="00936F0F">
        <w:rPr>
          <w:b/>
          <w:bCs/>
          <w:iCs/>
        </w:rPr>
        <w:t>………………</w:t>
      </w:r>
      <w:r w:rsidR="00AB433E" w:rsidRPr="00936F0F">
        <w:rPr>
          <w:iCs/>
        </w:rPr>
        <w:t xml:space="preserve"> Polska, </w:t>
      </w:r>
      <w:r w:rsidR="00C107F4" w:rsidRPr="00936F0F">
        <w:rPr>
          <w:iCs/>
        </w:rPr>
        <w:t>(adres)</w:t>
      </w:r>
      <w:r w:rsidR="00AB433E" w:rsidRPr="00936F0F">
        <w:rPr>
          <w:iCs/>
        </w:rPr>
        <w:t xml:space="preserve">, </w:t>
      </w:r>
      <w:r w:rsidR="00AB433E" w:rsidRPr="00936F0F">
        <w:t>NIP</w:t>
      </w:r>
      <w:r w:rsidR="00C107F4" w:rsidRPr="00936F0F">
        <w:t>……….</w:t>
      </w:r>
      <w:r w:rsidR="00AB433E" w:rsidRPr="00936F0F">
        <w:t>, Urząd Skarbowy w </w:t>
      </w:r>
      <w:r w:rsidR="00C107F4" w:rsidRPr="00936F0F">
        <w:t>…………..</w:t>
      </w:r>
      <w:r w:rsidR="002A29C9" w:rsidRPr="00936F0F">
        <w:t>, zwan</w:t>
      </w:r>
      <w:r w:rsidR="002267C6" w:rsidRPr="00936F0F">
        <w:t>ą</w:t>
      </w:r>
      <w:r w:rsidR="002A29C9" w:rsidRPr="00936F0F">
        <w:t xml:space="preserve"> dalej</w:t>
      </w:r>
      <w:r w:rsidR="002267C6" w:rsidRPr="00936F0F">
        <w:t xml:space="preserve"> </w:t>
      </w:r>
      <w:r w:rsidR="002A29C9" w:rsidRPr="00936F0F">
        <w:t>„Wykonawcą”</w:t>
      </w:r>
      <w:r w:rsidR="0023266E" w:rsidRPr="00936F0F">
        <w:t xml:space="preserve">, </w:t>
      </w:r>
      <w:r w:rsidR="00BF617C" w:rsidRPr="00936F0F">
        <w:t>którego reprezentuje:</w:t>
      </w:r>
    </w:p>
    <w:p w14:paraId="443D11F1" w14:textId="558B1980" w:rsidR="00BF617C" w:rsidRPr="00936F0F" w:rsidRDefault="00380D16" w:rsidP="00A8712D">
      <w:pPr>
        <w:pStyle w:val="POLSLPodpunkt-myliniki"/>
      </w:pPr>
      <w:r w:rsidRPr="00936F0F">
        <w:rPr>
          <w:b/>
          <w:bCs/>
        </w:rPr>
        <w:t>…</w:t>
      </w:r>
      <w:r w:rsidR="00936F0F" w:rsidRPr="00936F0F">
        <w:rPr>
          <w:b/>
          <w:bCs/>
        </w:rPr>
        <w:t>…………………….</w:t>
      </w:r>
      <w:r w:rsidRPr="00936F0F">
        <w:rPr>
          <w:b/>
          <w:bCs/>
        </w:rPr>
        <w:t>………..</w:t>
      </w:r>
      <w:r w:rsidR="008462AB" w:rsidRPr="00936F0F">
        <w:t xml:space="preserve"> – </w:t>
      </w:r>
      <w:r w:rsidR="00AB433E" w:rsidRPr="00936F0F">
        <w:t>Pełnomocnik</w:t>
      </w:r>
    </w:p>
    <w:p w14:paraId="3D575929" w14:textId="77777777" w:rsidR="001519A9" w:rsidRPr="00936F0F" w:rsidRDefault="001519A9" w:rsidP="00C914BA">
      <w:pPr>
        <w:pStyle w:val="POLSLNormalny-tekst"/>
      </w:pPr>
    </w:p>
    <w:p w14:paraId="6A48150F" w14:textId="2B387280" w:rsidR="00C802B3" w:rsidRPr="00936F0F" w:rsidRDefault="00C3544D" w:rsidP="00C914BA">
      <w:pPr>
        <w:pStyle w:val="POLSLNormalny-tekst"/>
      </w:pPr>
      <w:r w:rsidRPr="00936F0F">
        <w:t xml:space="preserve">wspólnie zwanymi Stronami, a każda z nich z osobna Stroną, została zawarta umowa </w:t>
      </w:r>
      <w:r w:rsidR="001C4980" w:rsidRPr="00936F0F">
        <w:t xml:space="preserve">o </w:t>
      </w:r>
      <w:r w:rsidRPr="00936F0F">
        <w:t>następującej treści:</w:t>
      </w:r>
      <w:r w:rsidR="005A6D4E" w:rsidRPr="00936F0F">
        <w:t xml:space="preserve"> </w:t>
      </w:r>
    </w:p>
    <w:bookmarkEnd w:id="0"/>
    <w:p w14:paraId="508E7F26" w14:textId="2C76F2A9" w:rsidR="00EE48E4" w:rsidRPr="00936F0F" w:rsidRDefault="00EE48E4" w:rsidP="003B3F93">
      <w:pPr>
        <w:pStyle w:val="POLSLParagraf"/>
      </w:pPr>
      <w:r w:rsidRPr="00936F0F">
        <w:t>§ 1</w:t>
      </w:r>
    </w:p>
    <w:p w14:paraId="05B0B491" w14:textId="77777777" w:rsidR="00EE48E4" w:rsidRPr="00936F0F" w:rsidRDefault="00EE48E4" w:rsidP="003B3F93">
      <w:pPr>
        <w:pStyle w:val="POLSLParagraf-Tytu"/>
      </w:pPr>
      <w:r w:rsidRPr="00936F0F">
        <w:t xml:space="preserve">Przedmiot </w:t>
      </w:r>
      <w:r w:rsidR="003606B8" w:rsidRPr="00936F0F">
        <w:t>zamówienia</w:t>
      </w:r>
    </w:p>
    <w:p w14:paraId="7B1A728F" w14:textId="4F02D727" w:rsidR="00426C20" w:rsidRPr="00936F0F" w:rsidRDefault="006E37DE" w:rsidP="00A8712D">
      <w:pPr>
        <w:pStyle w:val="POLSLPunkty"/>
      </w:pPr>
      <w:r w:rsidRPr="00936F0F">
        <w:t xml:space="preserve">Zamawiający zleca, </w:t>
      </w:r>
      <w:r w:rsidR="00085C8C" w:rsidRPr="00936F0F">
        <w:t xml:space="preserve">a Wykonawca przyjmuje do wykonania zadanie pn.: </w:t>
      </w:r>
    </w:p>
    <w:p w14:paraId="472B11BE" w14:textId="77777777" w:rsidR="004128F1" w:rsidRPr="00936F0F" w:rsidRDefault="00DC53A4" w:rsidP="00DC53A4">
      <w:pPr>
        <w:pStyle w:val="POLSLTytu-zadania"/>
      </w:pPr>
      <w:r w:rsidRPr="00936F0F">
        <w:t>„</w:t>
      </w:r>
      <w:r w:rsidR="00623652" w:rsidRPr="00936F0F">
        <w:t xml:space="preserve">Modernizacja </w:t>
      </w:r>
      <w:r w:rsidR="004128F1" w:rsidRPr="00936F0F">
        <w:t>w</w:t>
      </w:r>
      <w:r w:rsidR="00623652" w:rsidRPr="00936F0F">
        <w:t xml:space="preserve">nętrza </w:t>
      </w:r>
      <w:r w:rsidR="004128F1" w:rsidRPr="00936F0F">
        <w:t>t</w:t>
      </w:r>
      <w:r w:rsidR="00623652" w:rsidRPr="00936F0F">
        <w:t xml:space="preserve">oalety w </w:t>
      </w:r>
      <w:r w:rsidR="004128F1" w:rsidRPr="00936F0F">
        <w:t>budynku studenckiego „MROWISKO” w Gliwicach przy</w:t>
      </w:r>
    </w:p>
    <w:p w14:paraId="7BF3FA04" w14:textId="3465F9C0" w:rsidR="00A31ECB" w:rsidRPr="00936F0F" w:rsidRDefault="004128F1" w:rsidP="00DC53A4">
      <w:pPr>
        <w:pStyle w:val="POLSLTytu-zadania"/>
      </w:pPr>
      <w:r w:rsidRPr="00936F0F">
        <w:t xml:space="preserve"> ul. Pszczyńskiej 85</w:t>
      </w:r>
      <w:r w:rsidR="00DC53A4" w:rsidRPr="00936F0F">
        <w:t>”</w:t>
      </w:r>
      <w:r w:rsidR="00BB61D4" w:rsidRPr="00936F0F">
        <w:t>.</w:t>
      </w:r>
    </w:p>
    <w:p w14:paraId="27C38CAC" w14:textId="016CCD1E" w:rsidR="00313204" w:rsidRPr="00936F0F" w:rsidRDefault="003606B8" w:rsidP="00A8712D">
      <w:pPr>
        <w:pStyle w:val="POLSLPunkty"/>
      </w:pPr>
      <w:r w:rsidRPr="00936F0F">
        <w:t xml:space="preserve">Przedmiot zamówienia będzie realizowany zgodnie </w:t>
      </w:r>
      <w:r w:rsidR="0038389E" w:rsidRPr="00936F0F">
        <w:t xml:space="preserve">z dokumentami zamówienia, w tym </w:t>
      </w:r>
      <w:r w:rsidRPr="00936F0F">
        <w:t>z</w:t>
      </w:r>
      <w:r w:rsidR="00D874BF" w:rsidRPr="00936F0F">
        <w:t xml:space="preserve"> przedmiarem robót</w:t>
      </w:r>
      <w:r w:rsidRPr="00936F0F">
        <w:t xml:space="preserve"> oraz ofertą</w:t>
      </w:r>
      <w:r w:rsidR="00C1165C" w:rsidRPr="00936F0F">
        <w:t xml:space="preserve"> Wykonawcy</w:t>
      </w:r>
      <w:r w:rsidRPr="00936F0F">
        <w:t xml:space="preserve">. </w:t>
      </w:r>
    </w:p>
    <w:p w14:paraId="13F86CE4" w14:textId="0FCF60AB" w:rsidR="00851905" w:rsidRPr="00936F0F" w:rsidRDefault="00851905" w:rsidP="00A8712D">
      <w:pPr>
        <w:pStyle w:val="POLSLPunkty"/>
      </w:pPr>
      <w:r w:rsidRPr="00936F0F">
        <w:t xml:space="preserve">Zamawiający nie ponosi odpowiedzialności za wypadki i zajścia mające związek z wykonywaniem </w:t>
      </w:r>
      <w:r w:rsidR="00487E02" w:rsidRPr="00936F0F">
        <w:t>umowy</w:t>
      </w:r>
      <w:r w:rsidRPr="00936F0F">
        <w:t xml:space="preserve">. </w:t>
      </w:r>
    </w:p>
    <w:p w14:paraId="3C762877" w14:textId="14916A71" w:rsidR="00851905" w:rsidRPr="00936F0F" w:rsidRDefault="00851905" w:rsidP="00A8712D">
      <w:pPr>
        <w:pStyle w:val="POLSLPunkty"/>
      </w:pPr>
      <w:r w:rsidRPr="00936F0F">
        <w:t xml:space="preserve">Materiały zastosowane przez Wykonawcę </w:t>
      </w:r>
      <w:r w:rsidR="004C68FC" w:rsidRPr="00936F0F">
        <w:t>muszą</w:t>
      </w:r>
      <w:r w:rsidRPr="00936F0F">
        <w:t xml:space="preserve"> odpowiadać wymogom dla wyrobów dopuszczonych do stosowania w </w:t>
      </w:r>
      <w:r w:rsidR="00EC06D2" w:rsidRPr="00936F0F">
        <w:t xml:space="preserve">budownictwie (ustawa </w:t>
      </w:r>
      <w:r w:rsidR="007E431B" w:rsidRPr="00936F0F">
        <w:t xml:space="preserve">z dnia 16.04.2004 r </w:t>
      </w:r>
      <w:r w:rsidR="00EC06D2" w:rsidRPr="00936F0F">
        <w:t>o wyrobach budowlanych</w:t>
      </w:r>
      <w:r w:rsidR="007E431B" w:rsidRPr="00936F0F">
        <w:t xml:space="preserve"> z póź.zm.</w:t>
      </w:r>
      <w:r w:rsidR="00EC06D2" w:rsidRPr="00936F0F">
        <w:t xml:space="preserve"> wraz z</w:t>
      </w:r>
      <w:r w:rsidR="007E431B" w:rsidRPr="00936F0F">
        <w:t> </w:t>
      </w:r>
      <w:r w:rsidR="00EC06D2" w:rsidRPr="00936F0F">
        <w:t>rozporządzeniami wykonawczymi).</w:t>
      </w:r>
    </w:p>
    <w:p w14:paraId="1028F774" w14:textId="7E44DFE9" w:rsidR="00851905" w:rsidRPr="00936F0F" w:rsidRDefault="00C8340E" w:rsidP="00A8712D">
      <w:pPr>
        <w:pStyle w:val="POLSLPunkty"/>
      </w:pPr>
      <w:r w:rsidRPr="00936F0F">
        <w:t>Zamawiający</w:t>
      </w:r>
      <w:r w:rsidR="00851905" w:rsidRPr="00936F0F">
        <w:t xml:space="preserve"> </w:t>
      </w:r>
      <w:r w:rsidRPr="00936F0F">
        <w:t xml:space="preserve">protokolarnie </w:t>
      </w:r>
      <w:r w:rsidR="00851905" w:rsidRPr="00936F0F">
        <w:t xml:space="preserve">przekaże </w:t>
      </w:r>
      <w:r w:rsidRPr="00936F0F">
        <w:t>Wykonawcy front robót</w:t>
      </w:r>
      <w:r w:rsidR="00702DFE" w:rsidRPr="00936F0F">
        <w:t xml:space="preserve">. Wykonawca przejmie front robót wraz </w:t>
      </w:r>
      <w:r w:rsidR="004C68FC" w:rsidRPr="00936F0F">
        <w:br/>
      </w:r>
      <w:r w:rsidR="00702DFE" w:rsidRPr="00936F0F">
        <w:t xml:space="preserve">z wykonanymi instalacjami i zamontowanymi urządzeniami i będzie odpowiadał za wszelkie ewentualne szkody powstałe w związku </w:t>
      </w:r>
      <w:r w:rsidR="004C68FC" w:rsidRPr="00936F0F">
        <w:t>z wykonywaną</w:t>
      </w:r>
      <w:r w:rsidR="0026110C" w:rsidRPr="00936F0F">
        <w:t xml:space="preserve"> przez niego </w:t>
      </w:r>
      <w:r w:rsidR="004C68FC" w:rsidRPr="00936F0F">
        <w:t>umową</w:t>
      </w:r>
      <w:r w:rsidR="00702DFE" w:rsidRPr="00936F0F">
        <w:t>.</w:t>
      </w:r>
    </w:p>
    <w:p w14:paraId="0EA9E573" w14:textId="66BEF1F7" w:rsidR="00182E4D" w:rsidRPr="00936F0F" w:rsidRDefault="00182E4D" w:rsidP="00A8712D">
      <w:pPr>
        <w:pStyle w:val="POLSLPunkty"/>
      </w:pPr>
      <w:r w:rsidRPr="00936F0F">
        <w:t xml:space="preserve">Prace można prowadzić w godzinach </w:t>
      </w:r>
      <w:r w:rsidR="009A4036" w:rsidRPr="00936F0F">
        <w:t xml:space="preserve">od </w:t>
      </w:r>
      <w:r w:rsidR="000E2489" w:rsidRPr="00936F0F">
        <w:t>7:00</w:t>
      </w:r>
      <w:r w:rsidR="009A4036" w:rsidRPr="00936F0F">
        <w:t xml:space="preserve"> do </w:t>
      </w:r>
      <w:r w:rsidR="008D4C6E" w:rsidRPr="00936F0F">
        <w:t>20</w:t>
      </w:r>
      <w:r w:rsidR="000E2489" w:rsidRPr="00936F0F">
        <w:t>:00</w:t>
      </w:r>
      <w:r w:rsidRPr="00936F0F">
        <w:t>, z zastrzeżeniem możliwości przerwania na życzenie Zamawiającego</w:t>
      </w:r>
      <w:r w:rsidR="004B3F51" w:rsidRPr="00936F0F">
        <w:t xml:space="preserve"> </w:t>
      </w:r>
      <w:r w:rsidRPr="00936F0F">
        <w:t xml:space="preserve">prac „głośnych”. </w:t>
      </w:r>
    </w:p>
    <w:p w14:paraId="174CA7A8" w14:textId="77777777" w:rsidR="00490AB9" w:rsidRPr="00936F0F" w:rsidRDefault="00851905" w:rsidP="00A8712D">
      <w:pPr>
        <w:pStyle w:val="POLSLPunkty"/>
      </w:pPr>
      <w:r w:rsidRPr="00936F0F">
        <w:t>Zamawiający umożliwi Wykonawcy odpłatne korzystanie z energii elektrycznej, wody i kanalizacji.</w:t>
      </w:r>
      <w:r w:rsidR="00490AB9" w:rsidRPr="00936F0F">
        <w:t xml:space="preserve"> Należność za media Wykonawca rozliczy z Zamawiającym ryczałtowo po wykonaniu umowy. Ryczałt za energii elektryczną ustala się w kwocie </w:t>
      </w:r>
      <w:r w:rsidR="00490AB9" w:rsidRPr="00936F0F">
        <w:rPr>
          <w:b/>
          <w:bCs/>
        </w:rPr>
        <w:t>1000 zł brutto</w:t>
      </w:r>
      <w:r w:rsidR="00490AB9" w:rsidRPr="00936F0F">
        <w:t xml:space="preserve">. Ryczałt za dostawę wody i kanalizację ustala się w kwocie </w:t>
      </w:r>
    </w:p>
    <w:p w14:paraId="2E36C745" w14:textId="6DA969CC" w:rsidR="004D5183" w:rsidRPr="00936F0F" w:rsidRDefault="00490AB9" w:rsidP="00490AB9">
      <w:pPr>
        <w:pStyle w:val="POLSLPunkty"/>
        <w:numPr>
          <w:ilvl w:val="0"/>
          <w:numId w:val="0"/>
        </w:numPr>
        <w:ind w:left="284"/>
      </w:pPr>
      <w:r w:rsidRPr="00936F0F">
        <w:t xml:space="preserve"> </w:t>
      </w:r>
      <w:r w:rsidRPr="00936F0F">
        <w:rPr>
          <w:b/>
          <w:bCs/>
        </w:rPr>
        <w:t>300 zł brutto</w:t>
      </w:r>
      <w:r w:rsidRPr="00936F0F">
        <w:t>.</w:t>
      </w:r>
    </w:p>
    <w:p w14:paraId="0687729E" w14:textId="77777777" w:rsidR="00406912" w:rsidRPr="00936F0F" w:rsidRDefault="00406912" w:rsidP="00A8712D">
      <w:pPr>
        <w:pStyle w:val="POLSLPunkty"/>
      </w:pPr>
      <w:r w:rsidRPr="00936F0F">
        <w:t>Wykonawca jest zobowiązany do:</w:t>
      </w:r>
    </w:p>
    <w:p w14:paraId="18F33894" w14:textId="77777777" w:rsidR="00B227F4" w:rsidRPr="00936F0F" w:rsidRDefault="00B227F4" w:rsidP="00B227F4">
      <w:pPr>
        <w:pStyle w:val="POLSLPunkty"/>
        <w:numPr>
          <w:ilvl w:val="1"/>
          <w:numId w:val="9"/>
        </w:numPr>
      </w:pPr>
      <w:r w:rsidRPr="00936F0F">
        <w:t>dysponowania przy wykonywaniu umowy osobami z wymaganymi kwalifikacjami i uprawnieniami oraz zapewnienia sprzętu spełniającego wymagania norm technicznych, niezbędnego do prawidłowego wykonania umowy,</w:t>
      </w:r>
    </w:p>
    <w:p w14:paraId="39CB9031" w14:textId="55352F37" w:rsidR="00B227F4" w:rsidRPr="00936F0F" w:rsidRDefault="00B227F4" w:rsidP="00B227F4">
      <w:pPr>
        <w:pStyle w:val="POLSLPunkty"/>
        <w:numPr>
          <w:ilvl w:val="1"/>
          <w:numId w:val="9"/>
        </w:numPr>
      </w:pPr>
      <w:r w:rsidRPr="00936F0F">
        <w:t xml:space="preserve">dostarczenia do Działu Inwestycji Politechniki Śląskiej (zwanego dalej: „Działem Inwestycji”) przed przekazaniem frontu robót, oświadczenia kierownika budowy o podjęciu się tych obowiązków, na wzorze </w:t>
      </w:r>
      <w:r w:rsidRPr="00936F0F">
        <w:br/>
      </w:r>
      <w:r w:rsidRPr="00936F0F">
        <w:lastRenderedPageBreak/>
        <w:t>o treści i w formie wymaganej przez organy nadzoru budowlanego oraz kserokopii uprawnień kierownika budowy i kserokopii zaświadczenia o jego przynależności do Izby Samorządu</w:t>
      </w:r>
      <w:r w:rsidR="00490AB9" w:rsidRPr="00936F0F">
        <w:t xml:space="preserve"> </w:t>
      </w:r>
      <w:r w:rsidRPr="00936F0F">
        <w:t xml:space="preserve"> Zawodowego (kserokopie muszą być poświadczone za zgodność z oryginałem przez osobę, której dokumenty te dotyczą),</w:t>
      </w:r>
    </w:p>
    <w:p w14:paraId="0CABD397" w14:textId="0EF1966E" w:rsidR="00562111" w:rsidRPr="00936F0F" w:rsidRDefault="00562111" w:rsidP="00A8712D">
      <w:pPr>
        <w:pStyle w:val="POLSLPunkty"/>
        <w:numPr>
          <w:ilvl w:val="1"/>
          <w:numId w:val="3"/>
        </w:numPr>
      </w:pPr>
      <w:r w:rsidRPr="00936F0F">
        <w:t xml:space="preserve">przystąpienia do wykonywania </w:t>
      </w:r>
      <w:r w:rsidR="007E7B95" w:rsidRPr="00936F0F">
        <w:t>umowy</w:t>
      </w:r>
      <w:r w:rsidRPr="00936F0F">
        <w:t xml:space="preserve"> niezwłocznie</w:t>
      </w:r>
      <w:r w:rsidR="00490AB9" w:rsidRPr="00936F0F">
        <w:t xml:space="preserve"> od dnia zawarcia powyższej umowy</w:t>
      </w:r>
      <w:r w:rsidRPr="00936F0F">
        <w:t>,</w:t>
      </w:r>
    </w:p>
    <w:p w14:paraId="36E10DFD" w14:textId="7F478776" w:rsidR="00562111" w:rsidRPr="00936F0F" w:rsidRDefault="00381F16" w:rsidP="00A8712D">
      <w:pPr>
        <w:pStyle w:val="POLSLPunkty"/>
        <w:numPr>
          <w:ilvl w:val="1"/>
          <w:numId w:val="3"/>
        </w:numPr>
      </w:pPr>
      <w:r w:rsidRPr="00936F0F">
        <w:t>prawidłowej realizacji</w:t>
      </w:r>
      <w:r w:rsidR="00562111" w:rsidRPr="00936F0F">
        <w:t xml:space="preserve"> wszystkich prac związanych z </w:t>
      </w:r>
      <w:r w:rsidRPr="00936F0F">
        <w:t>wykonywaniem</w:t>
      </w:r>
      <w:r w:rsidR="00562111" w:rsidRPr="00936F0F">
        <w:t xml:space="preserve"> umowy, w zakresie umożliwiającym użytkowanie obiektu zgodnie z jego przeznaczeniem, </w:t>
      </w:r>
    </w:p>
    <w:p w14:paraId="75EFA262" w14:textId="4CE7B122" w:rsidR="00562111" w:rsidRPr="00936F0F" w:rsidRDefault="00562111" w:rsidP="00A8712D">
      <w:pPr>
        <w:pStyle w:val="POLSLPunkty"/>
        <w:numPr>
          <w:ilvl w:val="1"/>
          <w:numId w:val="3"/>
        </w:numPr>
      </w:pPr>
      <w:r w:rsidRPr="00936F0F">
        <w:t xml:space="preserve">wykonywania </w:t>
      </w:r>
      <w:r w:rsidR="00C17E22" w:rsidRPr="00936F0F">
        <w:t>umowy</w:t>
      </w:r>
      <w:r w:rsidRPr="00936F0F">
        <w:t xml:space="preserve"> zgodnie z obowiązującymi przepisami, w sposób niezagrażający bezpieczeństwu ludzi i mienia, ustawą z dn. 7 lipca 1994 r. Prawo Budowlane, innymi obowiązującymi przepisami techniczno-budowlanymi, przepisami bhp i ppoż., zasadami wiedzy technicznej</w:t>
      </w:r>
      <w:r w:rsidR="00586A34" w:rsidRPr="00936F0F">
        <w:t xml:space="preserve"> oraz</w:t>
      </w:r>
      <w:r w:rsidRPr="00936F0F">
        <w:t xml:space="preserve"> wytycznymi zawartymi w dokumentach atestacyjnych montowanych materiałów</w:t>
      </w:r>
      <w:r w:rsidR="00586A34" w:rsidRPr="00936F0F">
        <w:t>,</w:t>
      </w:r>
      <w:r w:rsidRPr="00936F0F">
        <w:t xml:space="preserve"> </w:t>
      </w:r>
    </w:p>
    <w:p w14:paraId="05358EE7" w14:textId="6C17BD2E" w:rsidR="00562111" w:rsidRPr="00936F0F" w:rsidRDefault="00562111" w:rsidP="00A8712D">
      <w:pPr>
        <w:pStyle w:val="POLSLPunkty"/>
        <w:numPr>
          <w:ilvl w:val="1"/>
          <w:numId w:val="3"/>
        </w:numPr>
      </w:pPr>
      <w:r w:rsidRPr="00936F0F">
        <w:t>zapewnienia bezpieczeństwa w miejscu pracy,</w:t>
      </w:r>
      <w:r w:rsidR="004B3F51" w:rsidRPr="00936F0F">
        <w:t xml:space="preserve"> </w:t>
      </w:r>
    </w:p>
    <w:p w14:paraId="72B7ECC9" w14:textId="61D50025" w:rsidR="00562111" w:rsidRPr="00936F0F" w:rsidRDefault="00562111" w:rsidP="00A8712D">
      <w:pPr>
        <w:pStyle w:val="POLSLPunkty"/>
        <w:numPr>
          <w:ilvl w:val="1"/>
          <w:numId w:val="3"/>
        </w:numPr>
      </w:pPr>
      <w:r w:rsidRPr="00936F0F">
        <w:t>prowadzenia na bieżąco prac porządkowych oraz uporządkowania miejsca prowadz</w:t>
      </w:r>
      <w:r w:rsidR="00FD3869" w:rsidRPr="00936F0F">
        <w:t xml:space="preserve">enia prac po zakończeniu wykonywania umowy </w:t>
      </w:r>
      <w:r w:rsidRPr="00936F0F">
        <w:t>i przekazania go Zamawiającemu,</w:t>
      </w:r>
    </w:p>
    <w:p w14:paraId="1503D60E" w14:textId="4BFE2C4F" w:rsidR="00562111" w:rsidRPr="00936F0F" w:rsidRDefault="00562111" w:rsidP="00A8712D">
      <w:pPr>
        <w:pStyle w:val="POLSLPunkty"/>
        <w:numPr>
          <w:ilvl w:val="1"/>
          <w:numId w:val="3"/>
        </w:numPr>
      </w:pPr>
      <w:r w:rsidRPr="00936F0F">
        <w:t>zabezpieczenia terenu prowadzenia robót wraz ze znajdującym się na nim mieniem Wykonawcy</w:t>
      </w:r>
      <w:r w:rsidR="00B64876" w:rsidRPr="00936F0F">
        <w:t xml:space="preserve"> </w:t>
      </w:r>
      <w:r w:rsidR="00403C72" w:rsidRPr="00936F0F">
        <w:br/>
      </w:r>
      <w:r w:rsidRPr="00936F0F">
        <w:t>i</w:t>
      </w:r>
      <w:r w:rsidR="004B3F51" w:rsidRPr="00936F0F">
        <w:t xml:space="preserve"> </w:t>
      </w:r>
      <w:r w:rsidRPr="00936F0F">
        <w:t xml:space="preserve">Zamawiającego w czasie </w:t>
      </w:r>
      <w:r w:rsidR="00403C72" w:rsidRPr="00936F0F">
        <w:t>wykonywania</w:t>
      </w:r>
      <w:r w:rsidRPr="00936F0F">
        <w:t xml:space="preserve"> umowy oraz zapewnienia ochrony znajdujących się na tym terenie obiektów, sieci i urządzeń oraz utrzymania ich w należytym stanie technicznym,</w:t>
      </w:r>
    </w:p>
    <w:p w14:paraId="4F379474" w14:textId="68B0422D" w:rsidR="00562111" w:rsidRPr="00936F0F" w:rsidRDefault="00562111" w:rsidP="00A8712D">
      <w:pPr>
        <w:pStyle w:val="POLSLPunkty"/>
        <w:numPr>
          <w:ilvl w:val="1"/>
          <w:numId w:val="3"/>
        </w:numPr>
      </w:pPr>
      <w:r w:rsidRPr="00936F0F">
        <w:t xml:space="preserve">niezwłocznego informowania Inspektora Nadzoru Inwestorskiego oraz Kierownika Zadania </w:t>
      </w:r>
      <w:r w:rsidR="00403C72" w:rsidRPr="00936F0F">
        <w:br/>
        <w:t xml:space="preserve">o dostrzeżonych istotnych </w:t>
      </w:r>
      <w:r w:rsidRPr="00936F0F">
        <w:t>zagrożeniach i występujących nieprawidłowościach związanych z</w:t>
      </w:r>
      <w:r w:rsidR="00651568" w:rsidRPr="00936F0F">
        <w:t> </w:t>
      </w:r>
      <w:r w:rsidRPr="00936F0F">
        <w:t xml:space="preserve">wykonywaniem umowy, </w:t>
      </w:r>
    </w:p>
    <w:p w14:paraId="2246F6EA" w14:textId="44FD7686" w:rsidR="00562111" w:rsidRPr="00936F0F" w:rsidRDefault="00244287" w:rsidP="00A8712D">
      <w:pPr>
        <w:pStyle w:val="POLSLPunkty"/>
        <w:numPr>
          <w:ilvl w:val="1"/>
          <w:numId w:val="3"/>
        </w:numPr>
      </w:pPr>
      <w:r w:rsidRPr="00936F0F">
        <w:t>przedłożenia</w:t>
      </w:r>
      <w:r w:rsidR="00562111" w:rsidRPr="00936F0F">
        <w:t xml:space="preserve"> do zatwierdzenia Inspektorowi Nadzoru Inwestorskiego sporządzonych obmiarów robót, zgodnych z </w:t>
      </w:r>
      <w:r w:rsidR="00423046" w:rsidRPr="00936F0F">
        <w:t xml:space="preserve">dokumentami zamówienia, </w:t>
      </w:r>
      <w:r w:rsidR="00562111" w:rsidRPr="00936F0F">
        <w:t>w jednostkach ustalonych w kosztorysie ofertowym</w:t>
      </w:r>
      <w:r w:rsidRPr="00936F0F">
        <w:t xml:space="preserve"> – na życzenie ww. Inspektora</w:t>
      </w:r>
      <w:r w:rsidR="00562111" w:rsidRPr="00936F0F">
        <w:t xml:space="preserve">, </w:t>
      </w:r>
    </w:p>
    <w:p w14:paraId="177B4182" w14:textId="56AF8BBB" w:rsidR="00CF1791" w:rsidRPr="00936F0F" w:rsidRDefault="00CF1791" w:rsidP="00A8712D">
      <w:pPr>
        <w:pStyle w:val="POLSLPunkty"/>
        <w:numPr>
          <w:ilvl w:val="1"/>
          <w:numId w:val="3"/>
        </w:numPr>
      </w:pPr>
      <w:r w:rsidRPr="00936F0F">
        <w:t xml:space="preserve">uzyskania </w:t>
      </w:r>
      <w:r w:rsidR="00562111" w:rsidRPr="00936F0F">
        <w:t xml:space="preserve">zgody Zamawiającego na zmianę ilości danego rodzaju robót, przy czym zmiany nie mogą spowodować wzrostu ceny </w:t>
      </w:r>
      <w:r w:rsidRPr="00936F0F">
        <w:t>umowy o której mowa w §3 ust. 1; niezgłoszenie przez Wykonawcę tego faktu Zamawiającemu i wykonanie zwiększonego zakresu robót przez Wykonawcę, w przypadku braku wcześniejszej akceptacji Zamawiającego</w:t>
      </w:r>
      <w:r w:rsidR="00586A34" w:rsidRPr="00936F0F">
        <w:t>,</w:t>
      </w:r>
      <w:r w:rsidRPr="00936F0F">
        <w:t xml:space="preserve"> skutkować będzie niezatwierdzeniem ilości robót przewyższającej zakres oferty w danej pozycji,</w:t>
      </w:r>
    </w:p>
    <w:p w14:paraId="2A5B6AF8" w14:textId="6FEC73E7" w:rsidR="00562111" w:rsidRPr="00936F0F" w:rsidRDefault="00B05E5E" w:rsidP="00A8712D">
      <w:pPr>
        <w:pStyle w:val="POLSLPunkty"/>
        <w:numPr>
          <w:ilvl w:val="1"/>
          <w:numId w:val="3"/>
        </w:numPr>
      </w:pPr>
      <w:r w:rsidRPr="00936F0F">
        <w:t xml:space="preserve">dostarczenia </w:t>
      </w:r>
      <w:r w:rsidR="00B227F4" w:rsidRPr="00936F0F">
        <w:t xml:space="preserve">właściwemu </w:t>
      </w:r>
      <w:r w:rsidRPr="00936F0F">
        <w:t>Inspektorowi Nadzoru Inwestorskiego, celem akceptacji przez niego, świadectw, certyfikatów, deklaracji zgodności, aprobat lub innych dokumentów, dla wskazanych przez ww. Inspektora materiałów, przed ich zabudowaniem</w:t>
      </w:r>
      <w:r w:rsidR="008219BF" w:rsidRPr="00936F0F">
        <w:t>,</w:t>
      </w:r>
    </w:p>
    <w:p w14:paraId="10237C0C" w14:textId="5AD85917" w:rsidR="00562111" w:rsidRPr="00936F0F" w:rsidRDefault="00562111" w:rsidP="00A8712D">
      <w:pPr>
        <w:pStyle w:val="POLSLPunkty"/>
        <w:numPr>
          <w:ilvl w:val="1"/>
          <w:numId w:val="3"/>
        </w:numPr>
      </w:pPr>
      <w:r w:rsidRPr="00936F0F">
        <w:t>pisemnego zgłoszenia Zarządcy Obiektu</w:t>
      </w:r>
      <w:r w:rsidR="005308A7" w:rsidRPr="00936F0F">
        <w:t xml:space="preserve"> gotowości do</w:t>
      </w:r>
      <w:r w:rsidRPr="00936F0F">
        <w:t xml:space="preserve"> odbioru końcowego,</w:t>
      </w:r>
    </w:p>
    <w:p w14:paraId="5E368DDA" w14:textId="006F4312" w:rsidR="00B54EE9" w:rsidRPr="00936F0F" w:rsidRDefault="00562111" w:rsidP="00A8712D">
      <w:pPr>
        <w:pStyle w:val="POLSLPunkty"/>
        <w:numPr>
          <w:ilvl w:val="1"/>
          <w:numId w:val="3"/>
        </w:numPr>
      </w:pPr>
      <w:r w:rsidRPr="00936F0F">
        <w:t>dostarczenia Kierownikowi Zadania</w:t>
      </w:r>
      <w:r w:rsidR="00B227F4" w:rsidRPr="00936F0F">
        <w:t>/Projektu</w:t>
      </w:r>
      <w:r w:rsidRPr="00936F0F">
        <w:t xml:space="preserve"> (z chwilą zgłoszenia gotowości do odbioru końcowego robót)</w:t>
      </w:r>
      <w:r w:rsidR="003258FE" w:rsidRPr="00936F0F">
        <w:t xml:space="preserve"> </w:t>
      </w:r>
      <w:r w:rsidRPr="00936F0F">
        <w:t xml:space="preserve">dokumentacji powykonawczej w </w:t>
      </w:r>
      <w:r w:rsidR="007E431B" w:rsidRPr="00936F0F">
        <w:t>2</w:t>
      </w:r>
      <w:r w:rsidRPr="00936F0F">
        <w:t xml:space="preserve"> egzemplar</w:t>
      </w:r>
      <w:r w:rsidR="007C4104" w:rsidRPr="00936F0F">
        <w:t>zach</w:t>
      </w:r>
      <w:r w:rsidRPr="00936F0F">
        <w:t xml:space="preserve"> w formie </w:t>
      </w:r>
      <w:r w:rsidR="00B227F4" w:rsidRPr="00936F0F">
        <w:t>pisemnej (</w:t>
      </w:r>
      <w:r w:rsidRPr="00936F0F">
        <w:t>papierowej</w:t>
      </w:r>
      <w:r w:rsidR="00B227F4" w:rsidRPr="00936F0F">
        <w:t>) oraz elektronicznej na zewnętrznym nośniku danych (USB),</w:t>
      </w:r>
      <w:r w:rsidRPr="00936F0F">
        <w:t xml:space="preserve"> jak również wszystkich dokumentów pozwalających na ocenę prawidłowości wykonania </w:t>
      </w:r>
      <w:r w:rsidR="00ED238D" w:rsidRPr="00936F0F">
        <w:t>umowy</w:t>
      </w:r>
      <w:r w:rsidRPr="00936F0F">
        <w:t xml:space="preserve"> (</w:t>
      </w:r>
      <w:r w:rsidR="00586A34" w:rsidRPr="00936F0F">
        <w:t>np.</w:t>
      </w:r>
      <w:r w:rsidRPr="00936F0F">
        <w:t xml:space="preserve"> </w:t>
      </w:r>
      <w:r w:rsidR="00B227F4" w:rsidRPr="00936F0F">
        <w:t xml:space="preserve">protokoły wykonania prób i badań, protokoły odbiorów częściowych, dziennik budowy, </w:t>
      </w:r>
      <w:r w:rsidRPr="00936F0F">
        <w:t>świadectwa jakości</w:t>
      </w:r>
      <w:r w:rsidR="002115E3" w:rsidRPr="00936F0F">
        <w:t xml:space="preserve"> </w:t>
      </w:r>
      <w:r w:rsidRPr="00936F0F">
        <w:t>i</w:t>
      </w:r>
      <w:r w:rsidR="00DD43F6" w:rsidRPr="00936F0F">
        <w:t> </w:t>
      </w:r>
      <w:r w:rsidRPr="00936F0F">
        <w:t>certyfikaty na zabudowane materiały</w:t>
      </w:r>
      <w:r w:rsidR="00B227F4" w:rsidRPr="00936F0F">
        <w:t xml:space="preserve"> i urządzenia, itp.</w:t>
      </w:r>
      <w:r w:rsidR="00586A34" w:rsidRPr="00936F0F">
        <w:t>)</w:t>
      </w:r>
      <w:r w:rsidR="00651568" w:rsidRPr="00936F0F">
        <w:t>.</w:t>
      </w:r>
    </w:p>
    <w:p w14:paraId="779C8EF5" w14:textId="77777777" w:rsidR="00D72388" w:rsidRPr="00936F0F" w:rsidRDefault="00D72388" w:rsidP="00A8712D">
      <w:pPr>
        <w:pStyle w:val="POLSLPunkty"/>
      </w:pPr>
      <w:r w:rsidRPr="00936F0F">
        <w:t>Wykonawca jest zobowiązany ponadto do:</w:t>
      </w:r>
    </w:p>
    <w:p w14:paraId="4C253681" w14:textId="5AF3ED1E" w:rsidR="002525A4" w:rsidRPr="00936F0F" w:rsidRDefault="002525A4" w:rsidP="00A8712D">
      <w:pPr>
        <w:pStyle w:val="POLSLPunkty"/>
        <w:numPr>
          <w:ilvl w:val="1"/>
          <w:numId w:val="3"/>
        </w:numPr>
      </w:pPr>
      <w:r w:rsidRPr="00936F0F">
        <w:t>wykonania prób i badań wymaganych odrębnymi przepisa</w:t>
      </w:r>
      <w:r w:rsidR="009226A1" w:rsidRPr="00936F0F">
        <w:t>mi, a koniecznych</w:t>
      </w:r>
      <w:r w:rsidR="00D75EAC" w:rsidRPr="00936F0F">
        <w:t xml:space="preserve"> do prawidłowego</w:t>
      </w:r>
      <w:r w:rsidRPr="00936F0F">
        <w:t xml:space="preserve"> </w:t>
      </w:r>
      <w:r w:rsidR="00D75EAC" w:rsidRPr="00936F0F">
        <w:t>wykonania</w:t>
      </w:r>
      <w:r w:rsidRPr="00936F0F">
        <w:t xml:space="preserve"> umowy,</w:t>
      </w:r>
    </w:p>
    <w:p w14:paraId="152C33A0" w14:textId="028F95E9" w:rsidR="002525A4" w:rsidRPr="00936F0F" w:rsidRDefault="002525A4" w:rsidP="00A8712D">
      <w:pPr>
        <w:pStyle w:val="POLSLPunkty"/>
        <w:numPr>
          <w:ilvl w:val="1"/>
          <w:numId w:val="3"/>
        </w:numPr>
      </w:pPr>
      <w:r w:rsidRPr="00936F0F">
        <w:t>wywozu i utylizacji gruzu i odpadów</w:t>
      </w:r>
      <w:r w:rsidR="0057396B" w:rsidRPr="00936F0F">
        <w:t>,</w:t>
      </w:r>
    </w:p>
    <w:p w14:paraId="5976C15E" w14:textId="15BCDF5B" w:rsidR="0057396B" w:rsidRPr="00936F0F" w:rsidRDefault="0057396B" w:rsidP="007B3CE0">
      <w:pPr>
        <w:pStyle w:val="POLSLPunkty"/>
        <w:numPr>
          <w:ilvl w:val="0"/>
          <w:numId w:val="0"/>
        </w:numPr>
        <w:ind w:left="284"/>
        <w:rPr>
          <w:strike/>
        </w:rPr>
      </w:pPr>
    </w:p>
    <w:p w14:paraId="5BC53234" w14:textId="169D8948" w:rsidR="00D27202" w:rsidRPr="00936F0F" w:rsidRDefault="00F361A0" w:rsidP="00A8712D">
      <w:pPr>
        <w:pStyle w:val="POLSLPunkty"/>
      </w:pPr>
      <w:r w:rsidRPr="00936F0F">
        <w:t>Zamawiający</w:t>
      </w:r>
      <w:r w:rsidR="002525A4" w:rsidRPr="00936F0F">
        <w:t xml:space="preserve"> jest zobowiązany </w:t>
      </w:r>
      <w:r w:rsidR="00C64D59" w:rsidRPr="00936F0F">
        <w:t>do:</w:t>
      </w:r>
    </w:p>
    <w:p w14:paraId="3723CDC2" w14:textId="2337C14F" w:rsidR="00076FD5" w:rsidRPr="00936F0F" w:rsidRDefault="00076FD5" w:rsidP="00A8712D">
      <w:pPr>
        <w:pStyle w:val="POLSLPunkty"/>
        <w:numPr>
          <w:ilvl w:val="1"/>
          <w:numId w:val="3"/>
        </w:numPr>
      </w:pPr>
      <w:r w:rsidRPr="00936F0F">
        <w:t>przekazania frontu robót,</w:t>
      </w:r>
    </w:p>
    <w:p w14:paraId="73994F49" w14:textId="556A94E9" w:rsidR="00076FD5" w:rsidRPr="00936F0F" w:rsidRDefault="00076FD5" w:rsidP="00A8712D">
      <w:pPr>
        <w:pStyle w:val="POLSLPunkty"/>
        <w:numPr>
          <w:ilvl w:val="1"/>
          <w:numId w:val="3"/>
        </w:numPr>
      </w:pPr>
      <w:r w:rsidRPr="00936F0F">
        <w:t>zapewnienia nadzoru inwestorskiego,</w:t>
      </w:r>
      <w:r w:rsidR="004B3F51" w:rsidRPr="00936F0F">
        <w:t xml:space="preserve"> </w:t>
      </w:r>
    </w:p>
    <w:p w14:paraId="5B838C1E" w14:textId="1DF346A1" w:rsidR="00076FD5" w:rsidRPr="00936F0F" w:rsidRDefault="00076FD5" w:rsidP="00A8712D">
      <w:pPr>
        <w:pStyle w:val="POLSLPunkty"/>
        <w:numPr>
          <w:ilvl w:val="1"/>
          <w:numId w:val="3"/>
        </w:numPr>
      </w:pPr>
      <w:r w:rsidRPr="00936F0F">
        <w:t xml:space="preserve">dokonania odbioru robót zanikowych lub robót ulegających zakryciu w terminie </w:t>
      </w:r>
      <w:r w:rsidR="008800F4" w:rsidRPr="00936F0F">
        <w:t>3</w:t>
      </w:r>
      <w:r w:rsidRPr="00936F0F">
        <w:t xml:space="preserve"> dni roboczych od dnia zgłoszenia</w:t>
      </w:r>
      <w:r w:rsidR="00004628" w:rsidRPr="00936F0F">
        <w:t xml:space="preserve"> ich przez Wykonawcę</w:t>
      </w:r>
      <w:r w:rsidR="00D17C24" w:rsidRPr="00936F0F">
        <w:t>,</w:t>
      </w:r>
      <w:r w:rsidR="004B3F51" w:rsidRPr="00936F0F">
        <w:t xml:space="preserve"> </w:t>
      </w:r>
    </w:p>
    <w:p w14:paraId="338B3B51" w14:textId="3D8DFA8F" w:rsidR="005E75C0" w:rsidRPr="00936F0F" w:rsidRDefault="001F047A" w:rsidP="00A8712D">
      <w:pPr>
        <w:pStyle w:val="POLSLPunkty"/>
        <w:numPr>
          <w:ilvl w:val="1"/>
          <w:numId w:val="3"/>
        </w:numPr>
      </w:pPr>
      <w:r w:rsidRPr="00936F0F">
        <w:tab/>
      </w:r>
      <w:r w:rsidR="00D55A37" w:rsidRPr="00936F0F">
        <w:t>b</w:t>
      </w:r>
      <w:r w:rsidR="005021CD" w:rsidRPr="00936F0F">
        <w:t xml:space="preserve">ieżącego </w:t>
      </w:r>
      <w:r w:rsidR="00F361A0" w:rsidRPr="00936F0F">
        <w:t>uzgadniania</w:t>
      </w:r>
      <w:r w:rsidR="005021CD" w:rsidRPr="00936F0F">
        <w:t xml:space="preserve"> proponowanych przez Wykonawcę materiałów i urządzeń, na podstawie przekazanych dokumentów (świadectw, certyfikatów, próbek itp.)</w:t>
      </w:r>
      <w:r w:rsidR="00D17C24" w:rsidRPr="00936F0F">
        <w:t>.</w:t>
      </w:r>
    </w:p>
    <w:p w14:paraId="063C4659" w14:textId="3702A839" w:rsidR="00851905" w:rsidRPr="00936F0F" w:rsidRDefault="008C0BF4" w:rsidP="00A8712D">
      <w:pPr>
        <w:pStyle w:val="POLSLPunkty"/>
      </w:pPr>
      <w:r w:rsidRPr="00936F0F">
        <w:t xml:space="preserve"> </w:t>
      </w:r>
      <w:r w:rsidR="00851905" w:rsidRPr="00936F0F">
        <w:t>Odbiór robót nastąpi zgodnie z obowiązującymi przepisami techniczno-budowlanymi</w:t>
      </w:r>
      <w:r w:rsidR="00031F7F" w:rsidRPr="00936F0F">
        <w:t>,</w:t>
      </w:r>
      <w:r w:rsidR="00D11CE9" w:rsidRPr="00936F0F">
        <w:t xml:space="preserve"> dokumentami zamówienia</w:t>
      </w:r>
      <w:r w:rsidR="007B5645" w:rsidRPr="00936F0F">
        <w:t xml:space="preserve"> </w:t>
      </w:r>
      <w:r w:rsidR="00031F7F" w:rsidRPr="00936F0F">
        <w:t>o</w:t>
      </w:r>
      <w:r w:rsidR="00743CD8" w:rsidRPr="00936F0F">
        <w:t xml:space="preserve">raz zasadami wiedzy technicznej. </w:t>
      </w:r>
      <w:r w:rsidR="00851905" w:rsidRPr="00936F0F">
        <w:t xml:space="preserve">Przedmiotem odbioru końcowego będzie całkowity przedmiot </w:t>
      </w:r>
      <w:r w:rsidR="003606B8" w:rsidRPr="00936F0F">
        <w:t>zamówienia</w:t>
      </w:r>
      <w:r w:rsidR="00851905" w:rsidRPr="00936F0F">
        <w:t xml:space="preserve">. Wykonawca zgłosi Zamawiającemu </w:t>
      </w:r>
      <w:r w:rsidR="00590679" w:rsidRPr="00936F0F">
        <w:t>pisemni</w:t>
      </w:r>
      <w:r w:rsidR="00851905" w:rsidRPr="00936F0F">
        <w:t xml:space="preserve">e gotowość do odbioru. Czynności odbiorowe zostaną zakończone sporządzeniem przez strony protokołu odbioru. </w:t>
      </w:r>
    </w:p>
    <w:p w14:paraId="6D62EF9D" w14:textId="58DD21CE" w:rsidR="00E31760" w:rsidRPr="00936F0F" w:rsidRDefault="008C0BF4" w:rsidP="00A8712D">
      <w:pPr>
        <w:pStyle w:val="POLSLPunkty"/>
      </w:pPr>
      <w:r w:rsidRPr="00936F0F">
        <w:t xml:space="preserve"> </w:t>
      </w:r>
      <w:r w:rsidR="00851905" w:rsidRPr="00936F0F">
        <w:t>Prowadzenie robót nie może naruszać interesu osób trzecich.</w:t>
      </w:r>
    </w:p>
    <w:p w14:paraId="078F4E8D" w14:textId="5D116644" w:rsidR="00182E4D" w:rsidRPr="00936F0F" w:rsidRDefault="008C0BF4" w:rsidP="00A8712D">
      <w:pPr>
        <w:pStyle w:val="POLSLPunkty"/>
      </w:pPr>
      <w:r w:rsidRPr="00936F0F">
        <w:lastRenderedPageBreak/>
        <w:t xml:space="preserve"> </w:t>
      </w:r>
      <w:r w:rsidR="00182E4D" w:rsidRPr="00936F0F">
        <w:t xml:space="preserve">Wszystkie prace, dla przeprowadzenia których niezbędne będzie odcięcie mediów oraz nawiązanie się do czynnych instalacji będą wykonywane po uprzednim uzgodnieniu z </w:t>
      </w:r>
      <w:r w:rsidR="007B5645" w:rsidRPr="00936F0F">
        <w:t>Inspektorem Nadzoru Inwestorskiego</w:t>
      </w:r>
      <w:r w:rsidR="00182E4D" w:rsidRPr="00936F0F">
        <w:t>. Wykonawca jest zobowiązany do nieodpłatnego usunięcia ewentualnych usterek w istniejących instalacjach, do których będzie się włączał, jeżeli usterki te wystąpią w wyniku błędu w sztuce lub nie zachowania należytej staranności przy wykonywaniu robót.</w:t>
      </w:r>
    </w:p>
    <w:p w14:paraId="1FC53C16" w14:textId="7F8D2A26" w:rsidR="00182E4D" w:rsidRPr="00936F0F" w:rsidRDefault="008C0BF4" w:rsidP="00A8712D">
      <w:pPr>
        <w:pStyle w:val="POLSLPunkty"/>
      </w:pPr>
      <w:r w:rsidRPr="00936F0F">
        <w:t xml:space="preserve"> </w:t>
      </w:r>
      <w:r w:rsidR="00182E4D" w:rsidRPr="00936F0F">
        <w:t>Zamawiający nie będzie pokrywał kosztów robót naprawczych nie uzasadnionych przyjętą technologią robót. Wszelkie ewentualne naprawy, których konieczność wynikłaby z przyczyn leżących po stronie Wykonawcy przeprowadzi on</w:t>
      </w:r>
      <w:r w:rsidR="00AF4436" w:rsidRPr="00936F0F">
        <w:t xml:space="preserve"> niezwłocznie i</w:t>
      </w:r>
      <w:r w:rsidR="00182E4D" w:rsidRPr="00936F0F">
        <w:t xml:space="preserve"> na swój koszt.</w:t>
      </w:r>
    </w:p>
    <w:p w14:paraId="6C9EC8B1" w14:textId="5DD217EB" w:rsidR="003B2093" w:rsidRPr="00936F0F" w:rsidRDefault="008C0BF4" w:rsidP="00A8712D">
      <w:pPr>
        <w:pStyle w:val="POLSLPunkty"/>
      </w:pPr>
      <w:r w:rsidRPr="00936F0F">
        <w:t xml:space="preserve"> </w:t>
      </w:r>
      <w:r w:rsidR="00C8340E" w:rsidRPr="00936F0F">
        <w:t xml:space="preserve">Miejsce </w:t>
      </w:r>
      <w:r w:rsidR="005E75C0" w:rsidRPr="00936F0F">
        <w:t>wykonania zamówienia</w:t>
      </w:r>
      <w:r w:rsidR="00C8340E" w:rsidRPr="00936F0F">
        <w:t xml:space="preserve">: </w:t>
      </w:r>
      <w:r w:rsidR="0057396B" w:rsidRPr="00936F0F">
        <w:t xml:space="preserve"> </w:t>
      </w:r>
      <w:r w:rsidR="00912BEC" w:rsidRPr="00936F0F">
        <w:t>44-100 Gliwice</w:t>
      </w:r>
      <w:r w:rsidR="00DD43F6" w:rsidRPr="00936F0F">
        <w:t xml:space="preserve">, </w:t>
      </w:r>
      <w:r w:rsidR="004128F1" w:rsidRPr="00936F0F">
        <w:t xml:space="preserve">toaleta w </w:t>
      </w:r>
      <w:r w:rsidR="0057396B" w:rsidRPr="00936F0F">
        <w:t xml:space="preserve">budynku przy </w:t>
      </w:r>
      <w:r w:rsidR="00DD43F6" w:rsidRPr="00936F0F">
        <w:t xml:space="preserve">ul. </w:t>
      </w:r>
      <w:r w:rsidR="004128F1" w:rsidRPr="00936F0F">
        <w:t>Pszczyńskiej 85</w:t>
      </w:r>
      <w:r w:rsidR="00DF61FF" w:rsidRPr="00936F0F">
        <w:t>.</w:t>
      </w:r>
    </w:p>
    <w:p w14:paraId="11149837" w14:textId="33CB1FA1" w:rsidR="005375DA" w:rsidRPr="00936F0F" w:rsidRDefault="008C0BF4" w:rsidP="00A8712D">
      <w:pPr>
        <w:pStyle w:val="POLSLPunkty"/>
      </w:pPr>
      <w:r w:rsidRPr="00936F0F">
        <w:t xml:space="preserve"> </w:t>
      </w:r>
      <w:r w:rsidR="005375DA" w:rsidRPr="00936F0F">
        <w:t>Zamawiający ponosi odpowiedzialność finansową jedynie do kwoty objętej zakresem umowy podpisanej przez osoby legitymujące się stosownym pełnomocnictwem rektora.</w:t>
      </w:r>
    </w:p>
    <w:p w14:paraId="5E9F789E" w14:textId="76D9076B" w:rsidR="00142CFB" w:rsidRPr="00936F0F" w:rsidRDefault="0057396B" w:rsidP="00B74CCA">
      <w:pPr>
        <w:pStyle w:val="POLSLPunkty"/>
      </w:pPr>
      <w:r w:rsidRPr="00936F0F">
        <w:t>Wszelkie dodatkowe czynności, wykonywane przez Wykonawcę, nie ujęte w umowie nie stanowią podstawy do roszczeń finansowych w stosunku do Politechniki Śląskiej i mogą być dochodzone jedynie na drodze roszczeń cywilno-prawnych w stosunku do osób zlecających.</w:t>
      </w:r>
    </w:p>
    <w:p w14:paraId="26E32B01" w14:textId="77777777" w:rsidR="00EE48E4" w:rsidRPr="00936F0F" w:rsidRDefault="00EE48E4" w:rsidP="00C914BA">
      <w:pPr>
        <w:pStyle w:val="POLSLParagraf"/>
      </w:pPr>
      <w:r w:rsidRPr="00936F0F">
        <w:t>§ 2</w:t>
      </w:r>
    </w:p>
    <w:p w14:paraId="73F58486" w14:textId="77777777" w:rsidR="00D835F2" w:rsidRPr="00936F0F" w:rsidRDefault="009F2430" w:rsidP="00807F39">
      <w:pPr>
        <w:pStyle w:val="POLSLParagraf-Tytu"/>
      </w:pPr>
      <w:r w:rsidRPr="00936F0F">
        <w:t>Termin wykonania zamówienia</w:t>
      </w:r>
    </w:p>
    <w:p w14:paraId="6E14890C" w14:textId="33AAD1DE" w:rsidR="00D04D07" w:rsidRPr="00936F0F" w:rsidRDefault="001F4128" w:rsidP="00C914BA">
      <w:pPr>
        <w:pStyle w:val="POLSLNormalny-tekst-punktw"/>
      </w:pPr>
      <w:r w:rsidRPr="00936F0F">
        <w:t xml:space="preserve">Termin </w:t>
      </w:r>
      <w:r w:rsidR="00D835F2" w:rsidRPr="00936F0F">
        <w:t>wykonania</w:t>
      </w:r>
      <w:r w:rsidRPr="00936F0F">
        <w:t xml:space="preserve"> </w:t>
      </w:r>
      <w:r w:rsidR="00D835F2" w:rsidRPr="00936F0F">
        <w:t>zamówienia</w:t>
      </w:r>
      <w:r w:rsidR="00457B89" w:rsidRPr="00936F0F">
        <w:t>:</w:t>
      </w:r>
      <w:r w:rsidR="004B3F51" w:rsidRPr="00936F0F">
        <w:t xml:space="preserve"> </w:t>
      </w:r>
      <w:r w:rsidR="00626306" w:rsidRPr="00936F0F">
        <w:rPr>
          <w:b/>
          <w:bCs/>
        </w:rPr>
        <w:t xml:space="preserve">do </w:t>
      </w:r>
      <w:r w:rsidR="00C107F4" w:rsidRPr="00936F0F">
        <w:rPr>
          <w:b/>
          <w:bCs/>
        </w:rPr>
        <w:t>3 miesiące</w:t>
      </w:r>
      <w:r w:rsidR="00194B92" w:rsidRPr="00936F0F">
        <w:t xml:space="preserve"> od dnia zawarcia umowy.</w:t>
      </w:r>
      <w:r w:rsidR="009A7EDD" w:rsidRPr="00936F0F">
        <w:t xml:space="preserve"> </w:t>
      </w:r>
    </w:p>
    <w:p w14:paraId="244A8892" w14:textId="03F2450D" w:rsidR="00D97D2E" w:rsidRPr="00936F0F" w:rsidRDefault="00D97D2E" w:rsidP="00C914BA">
      <w:pPr>
        <w:pStyle w:val="POLSLParagraf"/>
      </w:pPr>
      <w:r w:rsidRPr="00936F0F">
        <w:t xml:space="preserve">§ 3 </w:t>
      </w:r>
    </w:p>
    <w:p w14:paraId="5A661DDB" w14:textId="57F69AD5" w:rsidR="0025620B" w:rsidRPr="00936F0F" w:rsidRDefault="0025620B" w:rsidP="00807F39">
      <w:pPr>
        <w:pStyle w:val="POLSLParagraf-Tytu"/>
      </w:pPr>
      <w:r w:rsidRPr="00936F0F">
        <w:t>Cena</w:t>
      </w:r>
      <w:r w:rsidR="0054368E" w:rsidRPr="00936F0F">
        <w:t xml:space="preserve"> </w:t>
      </w:r>
    </w:p>
    <w:p w14:paraId="1A944C14" w14:textId="43F95B8C" w:rsidR="00D97D2E" w:rsidRPr="00936F0F" w:rsidRDefault="00D97D2E" w:rsidP="00A8712D">
      <w:pPr>
        <w:pStyle w:val="POLSLPunkty"/>
        <w:numPr>
          <w:ilvl w:val="0"/>
          <w:numId w:val="16"/>
        </w:numPr>
      </w:pPr>
      <w:r w:rsidRPr="00936F0F">
        <w:t xml:space="preserve">Cena </w:t>
      </w:r>
      <w:r w:rsidR="00E442EC" w:rsidRPr="00936F0F">
        <w:t xml:space="preserve">za </w:t>
      </w:r>
      <w:r w:rsidR="0054368E" w:rsidRPr="00936F0F">
        <w:t>wykonanie umowy, zwana także: „ceną umowy”,</w:t>
      </w:r>
      <w:r w:rsidRPr="00936F0F">
        <w:t xml:space="preserve"> wynosi</w:t>
      </w:r>
      <w:r w:rsidR="00380D16" w:rsidRPr="00936F0F">
        <w:t>……….</w:t>
      </w:r>
      <w:r w:rsidR="00C914BA" w:rsidRPr="00936F0F">
        <w:t> </w:t>
      </w:r>
      <w:r w:rsidR="00F075B3" w:rsidRPr="00936F0F">
        <w:t>zł</w:t>
      </w:r>
      <w:r w:rsidR="00C914BA" w:rsidRPr="00936F0F">
        <w:t xml:space="preserve"> </w:t>
      </w:r>
      <w:r w:rsidRPr="00936F0F">
        <w:t xml:space="preserve"> (słownie: </w:t>
      </w:r>
      <w:r w:rsidR="00380D16" w:rsidRPr="00936F0F">
        <w:t>…………..</w:t>
      </w:r>
      <w:r w:rsidR="00E03234" w:rsidRPr="00936F0F">
        <w:t xml:space="preserve"> złotych 78/100</w:t>
      </w:r>
      <w:r w:rsidR="0054368E" w:rsidRPr="00936F0F">
        <w:t xml:space="preserve">), </w:t>
      </w:r>
      <w:r w:rsidRPr="00936F0F">
        <w:t>w tym podatek VAT</w:t>
      </w:r>
      <w:r w:rsidR="006A4EA8" w:rsidRPr="00936F0F">
        <w:t>; z zastrzeżeniem postanowień z ust. 2, 4 i 5.</w:t>
      </w:r>
    </w:p>
    <w:p w14:paraId="463755DC" w14:textId="6BFE9F7A" w:rsidR="00D97D2E" w:rsidRPr="00936F0F" w:rsidRDefault="00D97D2E" w:rsidP="00A8712D">
      <w:pPr>
        <w:pStyle w:val="POLSLPunkty"/>
        <w:numPr>
          <w:ilvl w:val="0"/>
          <w:numId w:val="16"/>
        </w:numPr>
      </w:pPr>
      <w:r w:rsidRPr="00936F0F">
        <w:t>Rozliczenie za wykonane roboty nastąpi kosztorysem zamiennym na podstawie cen jednostkowych podanych w kosztorysie ofertowym.</w:t>
      </w:r>
      <w:r w:rsidR="00507005" w:rsidRPr="00936F0F">
        <w:t xml:space="preserve"> Łączna wartość wynikająca ze wszystkich kosztorysów zamiennych wraz z</w:t>
      </w:r>
      <w:r w:rsidR="00691DEC" w:rsidRPr="00936F0F">
        <w:t> </w:t>
      </w:r>
      <w:r w:rsidR="00507005" w:rsidRPr="00936F0F">
        <w:t>podatkiem VAT nie może przekroczyć ceny umowy.</w:t>
      </w:r>
    </w:p>
    <w:p w14:paraId="53E5B469" w14:textId="44003D9D" w:rsidR="00070947" w:rsidRPr="00936F0F" w:rsidRDefault="00D97D2E" w:rsidP="00A8712D">
      <w:pPr>
        <w:pStyle w:val="POLSLPunkty"/>
        <w:numPr>
          <w:ilvl w:val="0"/>
          <w:numId w:val="16"/>
        </w:numPr>
      </w:pPr>
      <w:r w:rsidRPr="00936F0F">
        <w:t>Ceny jednostkowe podane w ofercie nie ulegną zmianie przez cały okres trwania umowy.</w:t>
      </w:r>
      <w:r w:rsidR="00D04D07" w:rsidRPr="00936F0F">
        <w:t xml:space="preserve"> </w:t>
      </w:r>
    </w:p>
    <w:p w14:paraId="2E46F1AB" w14:textId="3D5C768D" w:rsidR="00227644" w:rsidRPr="00936F0F" w:rsidRDefault="00D97D2E" w:rsidP="00A8712D">
      <w:pPr>
        <w:pStyle w:val="POLSLPunkty"/>
        <w:numPr>
          <w:ilvl w:val="0"/>
          <w:numId w:val="16"/>
        </w:numPr>
      </w:pPr>
      <w:r w:rsidRPr="00936F0F">
        <w:t>Za roboty niewykonane</w:t>
      </w:r>
      <w:r w:rsidR="002B119C" w:rsidRPr="00936F0F">
        <w:t>,</w:t>
      </w:r>
      <w:r w:rsidRPr="00936F0F">
        <w:t xml:space="preserve"> </w:t>
      </w:r>
      <w:r w:rsidR="002B119C" w:rsidRPr="00936F0F">
        <w:t>uznane przez Zamawiającego za</w:t>
      </w:r>
      <w:r w:rsidRPr="00936F0F">
        <w:t xml:space="preserve"> zbędne, choć objęte kosztorysem ofertowym oraz </w:t>
      </w:r>
      <w:r w:rsidR="00380202" w:rsidRPr="00936F0F">
        <w:t xml:space="preserve">dokumentami zamówienia, </w:t>
      </w:r>
      <w:r w:rsidRPr="00936F0F">
        <w:t>nie przysługuje Wykonawcy wynagrodzenie.</w:t>
      </w:r>
      <w:r w:rsidR="009F5159" w:rsidRPr="00936F0F">
        <w:t xml:space="preserve"> </w:t>
      </w:r>
    </w:p>
    <w:p w14:paraId="1D7A372B" w14:textId="2AC86CD0" w:rsidR="00F42F48" w:rsidRPr="00936F0F" w:rsidRDefault="00F42F48" w:rsidP="00A8712D">
      <w:pPr>
        <w:pStyle w:val="POLSLPunkty"/>
        <w:numPr>
          <w:ilvl w:val="0"/>
          <w:numId w:val="16"/>
        </w:numPr>
      </w:pPr>
      <w:r w:rsidRPr="00936F0F">
        <w:t>Wynagrodzenie o którym mowa</w:t>
      </w:r>
      <w:r w:rsidR="003D2929" w:rsidRPr="00936F0F">
        <w:t xml:space="preserve"> w ust. 1 zawiera </w:t>
      </w:r>
      <w:r w:rsidR="008339FC" w:rsidRPr="00936F0F">
        <w:t>również koszty wykonania wszelkich robót i czynności niezbędnych do realizacji przedmiotu umowy</w:t>
      </w:r>
      <w:r w:rsidR="00BB2088" w:rsidRPr="00936F0F">
        <w:t xml:space="preserve"> (w szczególności określone w §1 umowy),</w:t>
      </w:r>
      <w:r w:rsidR="008339FC" w:rsidRPr="00936F0F">
        <w:t xml:space="preserve"> w tym </w:t>
      </w:r>
      <w:r w:rsidR="00B9348D" w:rsidRPr="00936F0F">
        <w:t>m.in.</w:t>
      </w:r>
      <w:r w:rsidR="008339FC" w:rsidRPr="00936F0F">
        <w:t xml:space="preserve"> prac przygotowawczych </w:t>
      </w:r>
      <w:r w:rsidR="00F17D58" w:rsidRPr="00936F0F">
        <w:t>i</w:t>
      </w:r>
      <w:r w:rsidR="008339FC" w:rsidRPr="00936F0F">
        <w:t xml:space="preserve"> porządkowych, zorganizowania, utrzymania i zabezpieczenia oraz likwidacji placu budowy, koszty związane z odbiorami robót, koszty badań i prób itp.</w:t>
      </w:r>
    </w:p>
    <w:p w14:paraId="7DBC77E0" w14:textId="5BE7D9B2" w:rsidR="000E2489" w:rsidRPr="00936F0F" w:rsidRDefault="001C21B4" w:rsidP="00A8712D">
      <w:pPr>
        <w:pStyle w:val="POLSLPunkty"/>
        <w:numPr>
          <w:ilvl w:val="0"/>
          <w:numId w:val="16"/>
        </w:numPr>
      </w:pPr>
      <w:r w:rsidRPr="00936F0F">
        <w:t>Wartość faktury przedstawionej do zapłaty musi opiewać na wartość odpowiadającego jej kosztorysu zamiennego.</w:t>
      </w:r>
    </w:p>
    <w:p w14:paraId="32244478" w14:textId="3B3E8343" w:rsidR="00EE48E4" w:rsidRPr="00936F0F" w:rsidRDefault="00EE48E4" w:rsidP="00C914BA">
      <w:pPr>
        <w:pStyle w:val="POLSLParagraf"/>
      </w:pPr>
      <w:r w:rsidRPr="00936F0F">
        <w:t>§ 4</w:t>
      </w:r>
    </w:p>
    <w:p w14:paraId="34638131" w14:textId="77777777" w:rsidR="00EE48E4" w:rsidRPr="00936F0F" w:rsidRDefault="00EE48E4" w:rsidP="00807F39">
      <w:pPr>
        <w:pStyle w:val="POLSLParagraf-Tytu"/>
      </w:pPr>
      <w:r w:rsidRPr="00936F0F">
        <w:t>Zapłata wynagrodzenia</w:t>
      </w:r>
    </w:p>
    <w:p w14:paraId="68600738" w14:textId="6A3162C8" w:rsidR="009E01F3" w:rsidRPr="00936F0F" w:rsidRDefault="00EE48E4" w:rsidP="00A8712D">
      <w:pPr>
        <w:pStyle w:val="POLSLPunkty"/>
        <w:numPr>
          <w:ilvl w:val="0"/>
          <w:numId w:val="15"/>
        </w:numPr>
      </w:pPr>
      <w:r w:rsidRPr="00936F0F">
        <w:t xml:space="preserve">Podstawą zapłaty wynagrodzenia będzie </w:t>
      </w:r>
      <w:r w:rsidR="009E01F3" w:rsidRPr="00936F0F">
        <w:t>faktura VAT wystawiona na Politechnikę Śląską, 44 – 100 Gliwice, ul. Akademicka 2A - w 3 egzemplarzach (2 egz. tj. oryginał + kopia dla Zamawiającego, 1 egz. tj. kopia dla Wykonawcy)</w:t>
      </w:r>
      <w:r w:rsidR="00C37139" w:rsidRPr="00936F0F">
        <w:t>,</w:t>
      </w:r>
      <w:r w:rsidR="009E01F3" w:rsidRPr="00936F0F">
        <w:t xml:space="preserve"> potwierdzona przez Inspektora Nadzoru Inwestorskiego, Kierownika Zadania </w:t>
      </w:r>
      <w:r w:rsidR="00C37139" w:rsidRPr="00936F0F">
        <w:br/>
      </w:r>
      <w:r w:rsidR="009E01F3" w:rsidRPr="00936F0F">
        <w:t>i Zarządcę Obiektu.</w:t>
      </w:r>
    </w:p>
    <w:p w14:paraId="4701E80E" w14:textId="77777777" w:rsidR="009E01F3" w:rsidRPr="00936F0F" w:rsidRDefault="009E01F3" w:rsidP="00A8712D">
      <w:pPr>
        <w:pStyle w:val="POLSLPunkty"/>
        <w:numPr>
          <w:ilvl w:val="0"/>
          <w:numId w:val="15"/>
        </w:numPr>
      </w:pPr>
      <w:r w:rsidRPr="00936F0F">
        <w:t>Podstawą do złożenia faktury jest przedłożony Inspektorowi Nadzoru Inwestorskiego i Kierownikowi Projektu – Zadania prawidłowy kosztorys zamienny oraz podpisany przez Zamawiającego protokół odbioru. Przedłożenie kosztorysu zamiennego winno nastąpić na co najmniej dwa dni robocze przed odbiorem robót.</w:t>
      </w:r>
    </w:p>
    <w:p w14:paraId="1B47670C" w14:textId="4E3BE70E" w:rsidR="002930E7" w:rsidRPr="00936F0F" w:rsidRDefault="009E01F3" w:rsidP="00A8712D">
      <w:pPr>
        <w:pStyle w:val="POLSLPunkty"/>
        <w:numPr>
          <w:ilvl w:val="0"/>
          <w:numId w:val="15"/>
        </w:numPr>
      </w:pPr>
      <w:r w:rsidRPr="00936F0F">
        <w:t>P</w:t>
      </w:r>
      <w:r w:rsidR="00EE48E4" w:rsidRPr="00936F0F">
        <w:t xml:space="preserve">rotokół odbioru robót </w:t>
      </w:r>
      <w:r w:rsidRPr="00936F0F">
        <w:t xml:space="preserve">musi zostać </w:t>
      </w:r>
      <w:r w:rsidR="00EE48E4" w:rsidRPr="00936F0F">
        <w:t xml:space="preserve">potwierdzony </w:t>
      </w:r>
      <w:r w:rsidR="001A5556" w:rsidRPr="00936F0F">
        <w:t xml:space="preserve">w szczególności </w:t>
      </w:r>
      <w:r w:rsidR="00EE48E4" w:rsidRPr="00936F0F">
        <w:t xml:space="preserve">przez </w:t>
      </w:r>
      <w:r w:rsidR="00242CCE" w:rsidRPr="00936F0F">
        <w:t>Inspektora Nadzoru Inwestorskiego, Kierownika Zadania, Zarządcę Obiektu lub Jego przedstawiciela oraz upoważnionych przedstawicieli Wykonawcy.</w:t>
      </w:r>
    </w:p>
    <w:p w14:paraId="1D48FD58" w14:textId="362C5A6B" w:rsidR="00EE48E4" w:rsidRPr="00936F0F" w:rsidRDefault="00EE48E4" w:rsidP="00A8712D">
      <w:pPr>
        <w:pStyle w:val="POLSLPunkty"/>
        <w:numPr>
          <w:ilvl w:val="0"/>
          <w:numId w:val="15"/>
        </w:numPr>
      </w:pPr>
      <w:r w:rsidRPr="00936F0F">
        <w:t xml:space="preserve">Faktura zapłacona zostanie z </w:t>
      </w:r>
      <w:r w:rsidR="00770860" w:rsidRPr="00936F0F">
        <w:t>rachunku</w:t>
      </w:r>
      <w:r w:rsidRPr="00936F0F">
        <w:t xml:space="preserve"> Zamawiającego do </w:t>
      </w:r>
      <w:r w:rsidR="00F075B3" w:rsidRPr="00936F0F">
        <w:t>30</w:t>
      </w:r>
      <w:r w:rsidRPr="00936F0F">
        <w:t xml:space="preserve"> dni od dnia jej złożenia, na </w:t>
      </w:r>
      <w:r w:rsidR="00770860" w:rsidRPr="00936F0F">
        <w:t>rachunek</w:t>
      </w:r>
      <w:r w:rsidRPr="00936F0F">
        <w:t xml:space="preserve"> Wykonawcy podan</w:t>
      </w:r>
      <w:r w:rsidR="00770860" w:rsidRPr="00936F0F">
        <w:t>y</w:t>
      </w:r>
      <w:r w:rsidRPr="00936F0F">
        <w:t xml:space="preserve"> na fakturze.</w:t>
      </w:r>
    </w:p>
    <w:p w14:paraId="142BE579" w14:textId="77777777" w:rsidR="00037FA5" w:rsidRPr="00936F0F" w:rsidRDefault="00037FA5" w:rsidP="00A8712D">
      <w:pPr>
        <w:pStyle w:val="POLSLPunkty"/>
        <w:numPr>
          <w:ilvl w:val="0"/>
          <w:numId w:val="15"/>
        </w:numPr>
      </w:pPr>
      <w:r w:rsidRPr="00936F0F">
        <w:t xml:space="preserve">Faktura musi być opatrzona dokładną nazwą przedmiotu zamówienia identyczną jak w </w:t>
      </w:r>
      <w:r w:rsidR="00930750" w:rsidRPr="00936F0F">
        <w:t>§1 ust</w:t>
      </w:r>
      <w:r w:rsidR="009D77CA" w:rsidRPr="00936F0F">
        <w:t>. 1 niniejszej umowy.</w:t>
      </w:r>
    </w:p>
    <w:p w14:paraId="730F17E3" w14:textId="77777777" w:rsidR="00663A02" w:rsidRPr="00936F0F" w:rsidRDefault="00EF1429" w:rsidP="00A8712D">
      <w:pPr>
        <w:pStyle w:val="POLSLPunkty"/>
        <w:numPr>
          <w:ilvl w:val="0"/>
          <w:numId w:val="15"/>
        </w:numPr>
      </w:pPr>
      <w:r w:rsidRPr="00936F0F">
        <w:t>Fakturę należy złożyć Zarządcy Obiektu.</w:t>
      </w:r>
    </w:p>
    <w:p w14:paraId="07B06258" w14:textId="77777777" w:rsidR="00DA77D3" w:rsidRPr="00936F0F" w:rsidRDefault="00663A02" w:rsidP="00A8712D">
      <w:pPr>
        <w:pStyle w:val="POLSLPunkty"/>
        <w:numPr>
          <w:ilvl w:val="0"/>
          <w:numId w:val="15"/>
        </w:numPr>
      </w:pPr>
      <w:r w:rsidRPr="00936F0F">
        <w:t xml:space="preserve">Przed dokonaniem rozliczenia za </w:t>
      </w:r>
      <w:r w:rsidR="002429B8" w:rsidRPr="00936F0F">
        <w:t>wykonanie umowy</w:t>
      </w:r>
      <w:r w:rsidRPr="00936F0F">
        <w:t xml:space="preserve"> Wykonawca dostarczy Zamawiającemu</w:t>
      </w:r>
      <w:r w:rsidR="00D607B8" w:rsidRPr="00936F0F">
        <w:t>:</w:t>
      </w:r>
    </w:p>
    <w:p w14:paraId="722285BA" w14:textId="77777777" w:rsidR="00DA77D3" w:rsidRPr="00936F0F" w:rsidRDefault="001977B9" w:rsidP="00A8712D">
      <w:pPr>
        <w:pStyle w:val="POLSLPunkty"/>
        <w:numPr>
          <w:ilvl w:val="2"/>
          <w:numId w:val="15"/>
        </w:numPr>
      </w:pPr>
      <w:r w:rsidRPr="00936F0F">
        <w:lastRenderedPageBreak/>
        <w:t xml:space="preserve">karty gwarancyjne określające okres i warunki gwarancji wskazanych przez Zamawiającego zamontowanych materiałów, urządzeń, sprzętów itp., </w:t>
      </w:r>
    </w:p>
    <w:p w14:paraId="5473F2E2" w14:textId="4F0E17C4" w:rsidR="001977B9" w:rsidRPr="00936F0F" w:rsidRDefault="00D7084E" w:rsidP="00A7104A">
      <w:pPr>
        <w:pStyle w:val="POLSLPunkty"/>
        <w:numPr>
          <w:ilvl w:val="2"/>
          <w:numId w:val="9"/>
        </w:numPr>
      </w:pPr>
      <w:r w:rsidRPr="00936F0F">
        <w:t>dokumenty potwierdzające wywóz i utylizację odpadów</w:t>
      </w:r>
      <w:r w:rsidR="001977B9" w:rsidRPr="00936F0F">
        <w:t>.</w:t>
      </w:r>
    </w:p>
    <w:p w14:paraId="6358B3F7" w14:textId="77777777" w:rsidR="00A7104A" w:rsidRPr="00936F0F" w:rsidRDefault="00A7104A" w:rsidP="00A7104A">
      <w:pPr>
        <w:pStyle w:val="POLSLPunkty"/>
        <w:numPr>
          <w:ilvl w:val="0"/>
          <w:numId w:val="0"/>
        </w:numPr>
        <w:ind w:left="284"/>
      </w:pPr>
      <w:r w:rsidRPr="00936F0F">
        <w:t xml:space="preserve">Zamawiający dopuszcza wykorzystanie powstałych odpadów (gruzu) przez Wykonawcę do celów własnych. </w:t>
      </w:r>
      <w:r w:rsidRPr="00936F0F">
        <w:br/>
        <w:t>W takim przypadku Wykonawca zobowiązany jest do przedłożenia stosownego oświadczenia i nie rozliczania pozycji kosztorysowych dotyczących utylizacji odpadów (gruzu).</w:t>
      </w:r>
    </w:p>
    <w:p w14:paraId="5CFCE4F1" w14:textId="77777777" w:rsidR="00A7104A" w:rsidRPr="00936F0F" w:rsidRDefault="00A7104A" w:rsidP="00A7104A">
      <w:pPr>
        <w:pStyle w:val="POLSLPunkty"/>
      </w:pPr>
      <w:r w:rsidRPr="00936F0F">
        <w:t xml:space="preserve"> Wykonawca jest zobowiązany do: </w:t>
      </w:r>
    </w:p>
    <w:p w14:paraId="6CE7E610" w14:textId="158B3641" w:rsidR="00A7104A" w:rsidRPr="00936F0F" w:rsidRDefault="00A7104A" w:rsidP="00A7104A">
      <w:pPr>
        <w:pStyle w:val="POLSLPunkty"/>
        <w:numPr>
          <w:ilvl w:val="2"/>
          <w:numId w:val="9"/>
        </w:numPr>
      </w:pPr>
      <w:r w:rsidRPr="00936F0F">
        <w:t xml:space="preserve">realizacji sprzedaży złomu na rzecz Zamawiającego, z tym jednak zastrzeżeniem, że w przypadku przekazania Wykonawcy przez Zamawiającego protokołu oszacowania, sprzedaż złomu będzie realizowana w oparciu o dane wskazane w tym protokole; </w:t>
      </w:r>
    </w:p>
    <w:p w14:paraId="13110DD9" w14:textId="77777777" w:rsidR="00A7104A" w:rsidRPr="00936F0F" w:rsidRDefault="00A7104A" w:rsidP="00A7104A">
      <w:pPr>
        <w:pStyle w:val="POLSLPunkty"/>
        <w:numPr>
          <w:ilvl w:val="2"/>
          <w:numId w:val="9"/>
        </w:numPr>
      </w:pPr>
      <w:r w:rsidRPr="00936F0F">
        <w:t>przekazania Kierownikowi Projektu – Zadania danych umożliwiających wystawienie karty BDO, na 7 dni przed planowanym terminem wywozu złomu,</w:t>
      </w:r>
    </w:p>
    <w:p w14:paraId="0683539F" w14:textId="7A93CC49" w:rsidR="00A7104A" w:rsidRPr="00936F0F" w:rsidRDefault="00A7104A" w:rsidP="00A7104A">
      <w:pPr>
        <w:pStyle w:val="POLSLPunkty"/>
        <w:numPr>
          <w:ilvl w:val="2"/>
          <w:numId w:val="9"/>
        </w:numPr>
      </w:pPr>
      <w:r w:rsidRPr="00936F0F">
        <w:tab/>
        <w:t xml:space="preserve">umożliwienia Zamawiającemu uczestnictwa w procesie przekazania złomu do </w:t>
      </w:r>
      <w:proofErr w:type="spellStart"/>
      <w:r w:rsidRPr="00936F0F">
        <w:t>złomnicy</w:t>
      </w:r>
      <w:proofErr w:type="spellEnd"/>
      <w:r w:rsidRPr="00936F0F">
        <w:t>.</w:t>
      </w:r>
    </w:p>
    <w:p w14:paraId="6AB2AB0B" w14:textId="70A0C565" w:rsidR="00A7104A" w:rsidRPr="00936F0F" w:rsidRDefault="00A7104A" w:rsidP="00A7104A">
      <w:pPr>
        <w:pStyle w:val="POLSLPunkty"/>
      </w:pPr>
      <w:r w:rsidRPr="00936F0F">
        <w:t xml:space="preserve">Dokumenty finansowe (formularze przyjęcia odpadów metali) związane z przekazaniem materiałów przeznaczonych na złom Wykonawca dostarcza Zamawiającemu (Zarządcy lub osobie przez niego wskazanej) </w:t>
      </w:r>
      <w:r w:rsidRPr="00936F0F">
        <w:br/>
        <w:t>w terminie do 4 dni kalendarzowych od dnia zbycia złomu. W razie naruszenia powyższego terminu przez Wykonawcę Zamawiający obciąży Wykonawcę karą umowną, o której mowa w §1</w:t>
      </w:r>
      <w:r w:rsidR="005C60CD" w:rsidRPr="00936F0F">
        <w:t>1</w:t>
      </w:r>
      <w:r w:rsidRPr="00936F0F">
        <w:t xml:space="preserve"> ust. 2 lit. </w:t>
      </w:r>
      <w:r w:rsidR="005C60CD" w:rsidRPr="00936F0F">
        <w:t>d</w:t>
      </w:r>
      <w:r w:rsidRPr="00936F0F">
        <w:t>).</w:t>
      </w:r>
    </w:p>
    <w:p w14:paraId="1E760760" w14:textId="77777777" w:rsidR="00EE48E4" w:rsidRPr="00936F0F" w:rsidRDefault="00EE48E4" w:rsidP="00C914BA">
      <w:pPr>
        <w:pStyle w:val="POLSLParagraf"/>
      </w:pPr>
      <w:r w:rsidRPr="00936F0F">
        <w:t>§ 5</w:t>
      </w:r>
    </w:p>
    <w:p w14:paraId="3105BE33" w14:textId="000CE404" w:rsidR="00EE48E4" w:rsidRPr="00936F0F" w:rsidRDefault="00EE48E4" w:rsidP="00807F39">
      <w:pPr>
        <w:pStyle w:val="POLSLParagraf-Tytu"/>
      </w:pPr>
      <w:r w:rsidRPr="00936F0F">
        <w:t>Nadzór nad wykonawstwem</w:t>
      </w:r>
    </w:p>
    <w:p w14:paraId="445E7994" w14:textId="4E35BBB9" w:rsidR="00851905" w:rsidRPr="00936F0F" w:rsidRDefault="00851905" w:rsidP="00A8712D">
      <w:pPr>
        <w:pStyle w:val="POLSLPunkty"/>
        <w:numPr>
          <w:ilvl w:val="0"/>
          <w:numId w:val="14"/>
        </w:numPr>
        <w:rPr>
          <w:bCs/>
        </w:rPr>
      </w:pPr>
      <w:r w:rsidRPr="00936F0F">
        <w:t>Ze strony Wykonawcy</w:t>
      </w:r>
      <w:r w:rsidR="00923540" w:rsidRPr="00936F0F">
        <w:t>:</w:t>
      </w:r>
      <w:r w:rsidR="009B3801" w:rsidRPr="00936F0F">
        <w:t xml:space="preserve"> </w:t>
      </w:r>
      <w:r w:rsidR="00A7104A" w:rsidRPr="00936F0F">
        <w:t xml:space="preserve">kierownik robót: </w:t>
      </w:r>
      <w:r w:rsidR="00380D16" w:rsidRPr="00936F0F">
        <w:t>………….</w:t>
      </w:r>
    </w:p>
    <w:p w14:paraId="776AEE71" w14:textId="7736E648" w:rsidR="00726767" w:rsidRPr="00936F0F" w:rsidRDefault="00851905" w:rsidP="00A8712D">
      <w:pPr>
        <w:pStyle w:val="POLSLPunkty"/>
        <w:numPr>
          <w:ilvl w:val="0"/>
          <w:numId w:val="14"/>
        </w:numPr>
      </w:pPr>
      <w:r w:rsidRPr="00936F0F">
        <w:t>Ze strony Zamawiającego</w:t>
      </w:r>
      <w:r w:rsidR="00726767" w:rsidRPr="00936F0F">
        <w:t>:</w:t>
      </w:r>
    </w:p>
    <w:p w14:paraId="1950391E" w14:textId="03A29576" w:rsidR="00F92715" w:rsidRPr="00936F0F" w:rsidRDefault="00626306" w:rsidP="00A8712D">
      <w:pPr>
        <w:pStyle w:val="POLSLPunkty"/>
        <w:numPr>
          <w:ilvl w:val="2"/>
          <w:numId w:val="14"/>
        </w:numPr>
      </w:pPr>
      <w:r w:rsidRPr="00936F0F">
        <w:t xml:space="preserve">Zarządcy </w:t>
      </w:r>
      <w:r w:rsidR="008447FB" w:rsidRPr="00936F0F">
        <w:t>O</w:t>
      </w:r>
      <w:r w:rsidRPr="00936F0F">
        <w:t>biektu</w:t>
      </w:r>
      <w:r w:rsidR="00F92715" w:rsidRPr="00936F0F">
        <w:t xml:space="preserve">: </w:t>
      </w:r>
      <w:r w:rsidR="00380D16" w:rsidRPr="00936F0F">
        <w:t>……………</w:t>
      </w:r>
    </w:p>
    <w:p w14:paraId="688C3A5C" w14:textId="43672390" w:rsidR="00626306" w:rsidRPr="00936F0F" w:rsidRDefault="00141871" w:rsidP="00A8712D">
      <w:pPr>
        <w:pStyle w:val="POLSLPunkty"/>
        <w:numPr>
          <w:ilvl w:val="2"/>
          <w:numId w:val="14"/>
        </w:numPr>
      </w:pPr>
      <w:r w:rsidRPr="00936F0F">
        <w:t xml:space="preserve">Kierownik Zadania </w:t>
      </w:r>
      <w:r w:rsidR="00937047" w:rsidRPr="00936F0F">
        <w:t>Inwestycyjnego: ……</w:t>
      </w:r>
      <w:r w:rsidR="00380D16" w:rsidRPr="00936F0F">
        <w:t>………….</w:t>
      </w:r>
    </w:p>
    <w:p w14:paraId="4909EC2D" w14:textId="3E48BC6E" w:rsidR="003103D7" w:rsidRPr="00936F0F" w:rsidRDefault="00D60264" w:rsidP="00A8712D">
      <w:pPr>
        <w:pStyle w:val="POLSLPunkty"/>
        <w:numPr>
          <w:ilvl w:val="2"/>
          <w:numId w:val="14"/>
        </w:numPr>
      </w:pPr>
      <w:r w:rsidRPr="00936F0F">
        <w:t>Inspektor N</w:t>
      </w:r>
      <w:r w:rsidR="00B477F7" w:rsidRPr="00936F0F">
        <w:t xml:space="preserve">adzoru </w:t>
      </w:r>
      <w:r w:rsidRPr="00936F0F">
        <w:t>I</w:t>
      </w:r>
      <w:r w:rsidR="00B477F7" w:rsidRPr="00936F0F">
        <w:t>nwestorskiego</w:t>
      </w:r>
      <w:r w:rsidR="00347233" w:rsidRPr="00936F0F">
        <w:t xml:space="preserve">: </w:t>
      </w:r>
      <w:r w:rsidR="00380D16" w:rsidRPr="00936F0F">
        <w:t>………………</w:t>
      </w:r>
    </w:p>
    <w:p w14:paraId="19108F64" w14:textId="77777777" w:rsidR="007018FB" w:rsidRPr="00936F0F" w:rsidRDefault="007018FB" w:rsidP="001C4CEB">
      <w:pPr>
        <w:pStyle w:val="POLSLParagraf"/>
      </w:pPr>
      <w:r w:rsidRPr="00936F0F">
        <w:t>§ 6</w:t>
      </w:r>
    </w:p>
    <w:p w14:paraId="2B599D8F" w14:textId="77777777" w:rsidR="007018FB" w:rsidRPr="00936F0F" w:rsidRDefault="007018FB" w:rsidP="00807F39">
      <w:pPr>
        <w:pStyle w:val="POLSLParagraf-Tytu"/>
      </w:pPr>
      <w:r w:rsidRPr="00936F0F">
        <w:t>Podwykonawcy</w:t>
      </w:r>
    </w:p>
    <w:p w14:paraId="27FE5390" w14:textId="45CFFB7D" w:rsidR="007018FB" w:rsidRPr="00936F0F" w:rsidRDefault="007018FB" w:rsidP="00A8712D">
      <w:pPr>
        <w:pStyle w:val="POLSLPunkty"/>
        <w:numPr>
          <w:ilvl w:val="0"/>
          <w:numId w:val="13"/>
        </w:numPr>
      </w:pPr>
      <w:r w:rsidRPr="00936F0F">
        <w:t>Wykonawca ma obowiązek zgłoszenia Zamawiającemu wszystkich podwykonawców</w:t>
      </w:r>
      <w:r w:rsidR="00325FC9" w:rsidRPr="00936F0F">
        <w:t xml:space="preserve"> przed ich przystąpieniem do realizacji powierzonej im części  zamówienia</w:t>
      </w:r>
      <w:r w:rsidR="00E7046D" w:rsidRPr="00936F0F">
        <w:t xml:space="preserve"> oraz poinformowania o</w:t>
      </w:r>
      <w:r w:rsidR="00141871" w:rsidRPr="00936F0F">
        <w:t> </w:t>
      </w:r>
      <w:r w:rsidR="00E7046D" w:rsidRPr="00936F0F">
        <w:t>ich zmianie lub rezygnacji</w:t>
      </w:r>
      <w:r w:rsidR="006014DF" w:rsidRPr="00936F0F">
        <w:t xml:space="preserve"> z ich udziału w realizacji zamówienia</w:t>
      </w:r>
      <w:r w:rsidRPr="00936F0F">
        <w:t>.</w:t>
      </w:r>
    </w:p>
    <w:p w14:paraId="62D88245" w14:textId="1FD5E717" w:rsidR="007018FB" w:rsidRPr="00936F0F" w:rsidRDefault="007018FB" w:rsidP="00A8712D">
      <w:pPr>
        <w:pStyle w:val="POLSLPunkty"/>
        <w:numPr>
          <w:ilvl w:val="0"/>
          <w:numId w:val="13"/>
        </w:numPr>
      </w:pPr>
      <w:r w:rsidRPr="00936F0F">
        <w:t>Do skutecznego zgłoszenia</w:t>
      </w:r>
      <w:r w:rsidR="00B60397" w:rsidRPr="00936F0F">
        <w:t>, zmiany lub rezygnacji z</w:t>
      </w:r>
      <w:r w:rsidRPr="00936F0F">
        <w:t xml:space="preserve"> podwykonawcy oraz do zawarcia przez Wykonawcę umowy w przedmiocie podwykonawstwa wymagana jest uprzednia </w:t>
      </w:r>
      <w:r w:rsidR="004F19AF" w:rsidRPr="00936F0F">
        <w:t xml:space="preserve">pisemna </w:t>
      </w:r>
      <w:r w:rsidRPr="00936F0F">
        <w:t>zgoda Zamawiającego</w:t>
      </w:r>
      <w:r w:rsidR="00507005" w:rsidRPr="00936F0F">
        <w:t>.</w:t>
      </w:r>
    </w:p>
    <w:p w14:paraId="0EC3D4D6" w14:textId="77777777" w:rsidR="00882142" w:rsidRPr="00936F0F" w:rsidRDefault="007018FB" w:rsidP="00A8712D">
      <w:pPr>
        <w:pStyle w:val="POLSLPunkty"/>
        <w:numPr>
          <w:ilvl w:val="0"/>
          <w:numId w:val="13"/>
        </w:numPr>
      </w:pPr>
      <w:r w:rsidRPr="00936F0F">
        <w:t>Do skutecznego zgłoszenia</w:t>
      </w:r>
      <w:r w:rsidR="00227D7D" w:rsidRPr="00936F0F">
        <w:t>, zmiany lub rezygnacji z</w:t>
      </w:r>
      <w:r w:rsidRPr="00936F0F">
        <w:t xml:space="preserve"> podwykonawcy wymagane jest, aby </w:t>
      </w:r>
      <w:r w:rsidR="00227D7D" w:rsidRPr="00936F0F">
        <w:t>stosowna informacja</w:t>
      </w:r>
      <w:r w:rsidRPr="00936F0F">
        <w:t xml:space="preserve"> </w:t>
      </w:r>
      <w:r w:rsidR="00227D7D" w:rsidRPr="00936F0F">
        <w:t xml:space="preserve">w formie pisemnej </w:t>
      </w:r>
      <w:r w:rsidRPr="00936F0F">
        <w:t>został</w:t>
      </w:r>
      <w:r w:rsidR="00227D7D" w:rsidRPr="00936F0F">
        <w:t>a</w:t>
      </w:r>
      <w:r w:rsidRPr="00936F0F">
        <w:t xml:space="preserve"> skierowan</w:t>
      </w:r>
      <w:r w:rsidR="00227D7D" w:rsidRPr="00936F0F">
        <w:t>a</w:t>
      </w:r>
      <w:r w:rsidRPr="00936F0F">
        <w:t xml:space="preserve"> do </w:t>
      </w:r>
      <w:r w:rsidR="00507005" w:rsidRPr="00936F0F">
        <w:t>Zamawiającego.</w:t>
      </w:r>
      <w:r w:rsidR="00882142" w:rsidRPr="00936F0F">
        <w:t xml:space="preserve"> </w:t>
      </w:r>
    </w:p>
    <w:p w14:paraId="270A6B6F" w14:textId="768C78DB" w:rsidR="007018FB" w:rsidRPr="00936F0F" w:rsidRDefault="00882142" w:rsidP="00882142">
      <w:pPr>
        <w:pStyle w:val="POLSLPunkty"/>
        <w:numPr>
          <w:ilvl w:val="0"/>
          <w:numId w:val="0"/>
        </w:numPr>
        <w:ind w:left="284"/>
      </w:pPr>
      <w:r w:rsidRPr="00936F0F">
        <w:t xml:space="preserve">W przypadku formy pisemnej (papierowej) wyżej wymienioną informację należy doręczyć za pośrednictwem Sekretariatu Działu Inwestycji, a w przypadku formy elektronicznej, tj. podpisaną kwalifikowanym podpisem elektronicznym, przesłać na adres poczty elektronicznej Działu Inwestycji - Kierownika Zadania </w:t>
      </w:r>
      <w:r w:rsidR="00937047" w:rsidRPr="00936F0F">
        <w:t>Inwestycyjnego</w:t>
      </w:r>
      <w:r w:rsidRPr="00936F0F">
        <w:t>.</w:t>
      </w:r>
    </w:p>
    <w:p w14:paraId="12D838C1" w14:textId="14EC533A" w:rsidR="00EE48E4" w:rsidRPr="00936F0F" w:rsidRDefault="00EE48E4" w:rsidP="00807F39">
      <w:pPr>
        <w:pStyle w:val="POLSLParagraf"/>
      </w:pPr>
      <w:r w:rsidRPr="00936F0F">
        <w:sym w:font="Arial" w:char="00A7"/>
      </w:r>
      <w:r w:rsidRPr="00936F0F">
        <w:t xml:space="preserve"> </w:t>
      </w:r>
      <w:r w:rsidR="007E6004" w:rsidRPr="00936F0F">
        <w:t>7</w:t>
      </w:r>
    </w:p>
    <w:p w14:paraId="0C06120B" w14:textId="77777777" w:rsidR="00EE48E4" w:rsidRPr="00936F0F" w:rsidRDefault="00EE48E4" w:rsidP="00807F39">
      <w:pPr>
        <w:pStyle w:val="POLSLParagraf-Tytu"/>
      </w:pPr>
      <w:r w:rsidRPr="00936F0F">
        <w:t>Zmiany w umowie</w:t>
      </w:r>
    </w:p>
    <w:p w14:paraId="5FEEDFE0" w14:textId="524CB46C" w:rsidR="006816A6" w:rsidRPr="00936F0F" w:rsidRDefault="00DE24BE" w:rsidP="00A8712D">
      <w:pPr>
        <w:pStyle w:val="POLSLPunkty"/>
        <w:numPr>
          <w:ilvl w:val="0"/>
          <w:numId w:val="12"/>
        </w:numPr>
      </w:pPr>
      <w:r w:rsidRPr="00936F0F">
        <w:t>Treść niniejszej umowy nie podlega negocjacjom i zawiera wszelkie</w:t>
      </w:r>
      <w:r w:rsidR="002B572D" w:rsidRPr="00936F0F">
        <w:t xml:space="preserve"> istotne dla Z</w:t>
      </w:r>
      <w:r w:rsidRPr="00936F0F">
        <w:t xml:space="preserve">amawiającego warunki realizacji </w:t>
      </w:r>
      <w:r w:rsidR="002B572D" w:rsidRPr="00936F0F">
        <w:t>zamówienia. Zakres świadczenia W</w:t>
      </w:r>
      <w:r w:rsidRPr="00936F0F">
        <w:t>ykonawcy wynikający z umowy jest tożsamy z jego zobowiązaniem zawartym w ofercie. Umowa jest nieważna w części wykraczającej poza określenie pr</w:t>
      </w:r>
      <w:r w:rsidR="00390588" w:rsidRPr="00936F0F">
        <w:t xml:space="preserve">zedmiotu zamówienia zawarte w </w:t>
      </w:r>
      <w:r w:rsidR="00507005" w:rsidRPr="00936F0F">
        <w:t>dokumentach zamówienia</w:t>
      </w:r>
      <w:r w:rsidRPr="00936F0F">
        <w:t xml:space="preserve"> i ofercie.</w:t>
      </w:r>
      <w:r w:rsidR="004B3F51" w:rsidRPr="00936F0F">
        <w:t xml:space="preserve"> </w:t>
      </w:r>
    </w:p>
    <w:p w14:paraId="78FC77D1" w14:textId="5E82E324" w:rsidR="00EE48E4" w:rsidRPr="00936F0F" w:rsidRDefault="00EE48E4" w:rsidP="00807F39">
      <w:pPr>
        <w:pStyle w:val="POLSLParagraf"/>
      </w:pPr>
      <w:r w:rsidRPr="00936F0F">
        <w:t xml:space="preserve">§ </w:t>
      </w:r>
      <w:r w:rsidR="00361F2E" w:rsidRPr="00936F0F">
        <w:t>8</w:t>
      </w:r>
    </w:p>
    <w:p w14:paraId="088D82DE" w14:textId="77777777" w:rsidR="00EE48E4" w:rsidRPr="00936F0F" w:rsidRDefault="00EE48E4" w:rsidP="00807F39">
      <w:pPr>
        <w:pStyle w:val="POLSLParagraf-Tytu"/>
      </w:pPr>
      <w:r w:rsidRPr="00936F0F">
        <w:t>Odstąpienie od umowy</w:t>
      </w:r>
    </w:p>
    <w:p w14:paraId="37E22E87" w14:textId="77777777" w:rsidR="00EE48E4" w:rsidRPr="00936F0F" w:rsidRDefault="00EE48E4" w:rsidP="00A8712D">
      <w:pPr>
        <w:pStyle w:val="POLSLPunkty"/>
        <w:numPr>
          <w:ilvl w:val="0"/>
          <w:numId w:val="11"/>
        </w:numPr>
      </w:pPr>
      <w:r w:rsidRPr="00936F0F">
        <w:t>Zamawiający może odstąpić od umowy:</w:t>
      </w:r>
    </w:p>
    <w:p w14:paraId="745E1AA9" w14:textId="22483D64" w:rsidR="00F10B54" w:rsidRPr="00936F0F" w:rsidRDefault="00507005" w:rsidP="00A8712D">
      <w:pPr>
        <w:pStyle w:val="POLSLPunkty"/>
        <w:numPr>
          <w:ilvl w:val="1"/>
          <w:numId w:val="11"/>
        </w:numPr>
      </w:pPr>
      <w:r w:rsidRPr="00936F0F">
        <w:t>W</w:t>
      </w:r>
      <w:r w:rsidR="00F10B54" w:rsidRPr="00936F0F">
        <w:t xml:space="preserve">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6B17B2E8" w14:textId="57BC0777" w:rsidR="00EA41E9" w:rsidRPr="00936F0F" w:rsidRDefault="00AE2E50" w:rsidP="00A8712D">
      <w:pPr>
        <w:pStyle w:val="POLSLPunkty"/>
        <w:numPr>
          <w:ilvl w:val="1"/>
          <w:numId w:val="11"/>
        </w:numPr>
      </w:pPr>
      <w:r w:rsidRPr="00936F0F">
        <w:lastRenderedPageBreak/>
        <w:t>w</w:t>
      </w:r>
      <w:r w:rsidR="00EE48E4" w:rsidRPr="00936F0F">
        <w:t xml:space="preserve"> przypadku stwierdzenia, że Wykonawca naruszył zasady prowadzenia robót budowlanych lub wykonuje je niezgodnie z niniejszą umową,</w:t>
      </w:r>
    </w:p>
    <w:p w14:paraId="56D22C91" w14:textId="5A61377B" w:rsidR="00EE48E4" w:rsidRPr="00936F0F" w:rsidRDefault="00AE2E50" w:rsidP="00A8712D">
      <w:pPr>
        <w:pStyle w:val="POLSLPunkty"/>
        <w:numPr>
          <w:ilvl w:val="1"/>
          <w:numId w:val="11"/>
        </w:numPr>
      </w:pPr>
      <w:r w:rsidRPr="00936F0F">
        <w:t>w</w:t>
      </w:r>
      <w:r w:rsidR="00EE48E4" w:rsidRPr="00936F0F">
        <w:t xml:space="preserve"> przypadku, gdy Wykonawca opóźnia się z rozpoczęciem lub wykonaniem przedmiotu umowy więcej</w:t>
      </w:r>
      <w:r w:rsidR="008C0BF4" w:rsidRPr="00936F0F">
        <w:t xml:space="preserve"> </w:t>
      </w:r>
      <w:r w:rsidR="00EE48E4" w:rsidRPr="00936F0F">
        <w:t>niż 7 dni, po uprzednim pisemnym ponagleniu Wykonawcy i wyznaczeniu mu dodatkowego term</w:t>
      </w:r>
      <w:r w:rsidR="00CC45FF" w:rsidRPr="00936F0F">
        <w:t>inu, nie przekraczającego 7 dni,</w:t>
      </w:r>
    </w:p>
    <w:p w14:paraId="38451A4D" w14:textId="5E9A4026" w:rsidR="00604C47" w:rsidRPr="00936F0F" w:rsidRDefault="00AE2E50" w:rsidP="00A8712D">
      <w:pPr>
        <w:pStyle w:val="POLSLPunkty"/>
        <w:numPr>
          <w:ilvl w:val="1"/>
          <w:numId w:val="11"/>
        </w:numPr>
      </w:pPr>
      <w:r w:rsidRPr="00936F0F">
        <w:t>w</w:t>
      </w:r>
      <w:r w:rsidR="003B5AE8" w:rsidRPr="00936F0F">
        <w:t xml:space="preserve"> przypadku, gdy Wykonawca nie dostarczy dokumentów wymaganych przez Zamawiającego w związku z zawarciem i wykonywaniem umowy</w:t>
      </w:r>
      <w:r w:rsidR="00507005" w:rsidRPr="00936F0F">
        <w:t>,</w:t>
      </w:r>
    </w:p>
    <w:p w14:paraId="436DBB03" w14:textId="1B6B1ADA" w:rsidR="005F075D" w:rsidRPr="00936F0F" w:rsidRDefault="00EE48E4" w:rsidP="00A8712D">
      <w:pPr>
        <w:pStyle w:val="POLSLPunkty"/>
        <w:numPr>
          <w:ilvl w:val="0"/>
          <w:numId w:val="11"/>
        </w:numPr>
      </w:pPr>
      <w:r w:rsidRPr="00936F0F">
        <w:t>W przypadku wystąp</w:t>
      </w:r>
      <w:r w:rsidR="00CB63EE" w:rsidRPr="00936F0F">
        <w:t xml:space="preserve">ienia okoliczności z ust. 1 </w:t>
      </w:r>
      <w:r w:rsidR="000608CE" w:rsidRPr="00936F0F">
        <w:t>lit.</w:t>
      </w:r>
      <w:r w:rsidRPr="00936F0F">
        <w:t xml:space="preserve"> </w:t>
      </w:r>
      <w:r w:rsidR="000807AA" w:rsidRPr="00936F0F">
        <w:t>b</w:t>
      </w:r>
      <w:r w:rsidR="00F753AC" w:rsidRPr="00936F0F">
        <w:t>)</w:t>
      </w:r>
      <w:r w:rsidR="00DD6923" w:rsidRPr="00936F0F">
        <w:t xml:space="preserve"> </w:t>
      </w:r>
      <w:r w:rsidRPr="00936F0F">
        <w:t>Wykonawca nie ma prawa żądać wynagrodzenia za roboty wykonane, a nie odebrane do dnia odstąpienia od umowy oraz za materiały przygotowane i zamówione związane z realizacją przedmiotu umowy. W przy</w:t>
      </w:r>
      <w:r w:rsidR="00CB63EE" w:rsidRPr="00936F0F">
        <w:t xml:space="preserve">padku okoliczności z ust. 1 </w:t>
      </w:r>
      <w:r w:rsidR="000608CE" w:rsidRPr="00936F0F">
        <w:t>lit.</w:t>
      </w:r>
      <w:r w:rsidRPr="00936F0F">
        <w:t xml:space="preserve"> </w:t>
      </w:r>
      <w:r w:rsidR="000807AA" w:rsidRPr="00936F0F">
        <w:t>a</w:t>
      </w:r>
      <w:r w:rsidR="00D453B4" w:rsidRPr="00936F0F">
        <w:t xml:space="preserve">), </w:t>
      </w:r>
      <w:r w:rsidR="00F753AC" w:rsidRPr="00936F0F">
        <w:t>c</w:t>
      </w:r>
      <w:r w:rsidRPr="00936F0F">
        <w:t>)</w:t>
      </w:r>
      <w:r w:rsidR="007027CF" w:rsidRPr="00936F0F">
        <w:t xml:space="preserve"> i </w:t>
      </w:r>
      <w:r w:rsidR="00D453B4" w:rsidRPr="00936F0F">
        <w:t>d)</w:t>
      </w:r>
      <w:r w:rsidRPr="00936F0F">
        <w:t xml:space="preserve"> Wykonawca może żądać </w:t>
      </w:r>
      <w:r w:rsidR="000807AA" w:rsidRPr="00936F0F">
        <w:t>wyłącznie</w:t>
      </w:r>
      <w:r w:rsidRPr="00936F0F">
        <w:t xml:space="preserve"> wynagrodzenia należnego mu z tytułu rzeczywistego wykonania części umowy do dnia odstąpienia przez Zamawiającego.</w:t>
      </w:r>
    </w:p>
    <w:p w14:paraId="4217012F" w14:textId="4D65EBDE" w:rsidR="00F725C5" w:rsidRPr="00936F0F" w:rsidRDefault="00C65A51" w:rsidP="00A8712D">
      <w:pPr>
        <w:pStyle w:val="POLSLPunkty"/>
        <w:numPr>
          <w:ilvl w:val="0"/>
          <w:numId w:val="11"/>
        </w:numPr>
      </w:pPr>
      <w:r w:rsidRPr="00936F0F">
        <w:t>Jeśli łączna wysokość kar umownych naliczonych Wykonawcy</w:t>
      </w:r>
      <w:r w:rsidR="00321DED" w:rsidRPr="00936F0F">
        <w:t xml:space="preserve">, zgodnie </w:t>
      </w:r>
      <w:r w:rsidRPr="00936F0F">
        <w:t>z treścią</w:t>
      </w:r>
      <w:r w:rsidR="004B3F51" w:rsidRPr="00936F0F">
        <w:t xml:space="preserve"> </w:t>
      </w:r>
      <w:r w:rsidRPr="00936F0F">
        <w:t>§1</w:t>
      </w:r>
      <w:r w:rsidR="007027CF" w:rsidRPr="00936F0F">
        <w:t>1</w:t>
      </w:r>
      <w:r w:rsidRPr="00936F0F">
        <w:t xml:space="preserve"> ust. </w:t>
      </w:r>
      <w:r w:rsidR="00F674BF" w:rsidRPr="00936F0F">
        <w:t>5</w:t>
      </w:r>
      <w:r w:rsidRPr="00936F0F">
        <w:t xml:space="preserve">, przekroczy </w:t>
      </w:r>
      <w:r w:rsidR="00640CD7" w:rsidRPr="00936F0F">
        <w:t>20</w:t>
      </w:r>
      <w:r w:rsidRPr="00936F0F">
        <w:t>% ceny umowy określonej w §3 ust. 1, Zama</w:t>
      </w:r>
      <w:r w:rsidR="00321DED" w:rsidRPr="00936F0F">
        <w:t xml:space="preserve">wiający może odstąpić od umowy </w:t>
      </w:r>
      <w:r w:rsidRPr="00936F0F">
        <w:t xml:space="preserve">i jednocześnie </w:t>
      </w:r>
      <w:r w:rsidR="002C43D5" w:rsidRPr="00936F0F">
        <w:t>żądać</w:t>
      </w:r>
      <w:r w:rsidRPr="00936F0F">
        <w:t xml:space="preserve"> od Wykonawcy zapłaty kary umownej, o której mowa w §1</w:t>
      </w:r>
      <w:r w:rsidR="007027CF" w:rsidRPr="00936F0F">
        <w:t>1</w:t>
      </w:r>
      <w:r w:rsidRPr="00936F0F">
        <w:t xml:space="preserve"> ust. 2 lit. c)</w:t>
      </w:r>
      <w:r w:rsidR="00F21913" w:rsidRPr="00936F0F">
        <w:t>, tj. 10% ceny umowy, o której mowa w §3 ust. 1.</w:t>
      </w:r>
    </w:p>
    <w:p w14:paraId="60A69517" w14:textId="5BB88F03" w:rsidR="00EE48E4" w:rsidRPr="00936F0F" w:rsidRDefault="00EE48E4" w:rsidP="00807F39">
      <w:pPr>
        <w:pStyle w:val="POLSLParagraf"/>
      </w:pPr>
      <w:r w:rsidRPr="00936F0F">
        <w:t xml:space="preserve">§ </w:t>
      </w:r>
      <w:r w:rsidR="00361F2E" w:rsidRPr="00936F0F">
        <w:t>9</w:t>
      </w:r>
    </w:p>
    <w:p w14:paraId="71B27728" w14:textId="77777777" w:rsidR="00EE48E4" w:rsidRPr="00936F0F" w:rsidRDefault="00EE48E4" w:rsidP="00807F39">
      <w:pPr>
        <w:pStyle w:val="POLSLParagraf-Tytu"/>
      </w:pPr>
      <w:r w:rsidRPr="00936F0F">
        <w:t>Gwarancja</w:t>
      </w:r>
      <w:r w:rsidR="00712653" w:rsidRPr="00936F0F">
        <w:t xml:space="preserve"> jakości</w:t>
      </w:r>
      <w:r w:rsidRPr="00936F0F">
        <w:t>, rękojmia</w:t>
      </w:r>
    </w:p>
    <w:p w14:paraId="669237A2" w14:textId="5524BC26" w:rsidR="006D1D04" w:rsidRPr="00936F0F" w:rsidRDefault="00EE48E4" w:rsidP="00A8712D">
      <w:pPr>
        <w:pStyle w:val="POLSLPunkty"/>
        <w:numPr>
          <w:ilvl w:val="0"/>
          <w:numId w:val="10"/>
        </w:numPr>
      </w:pPr>
      <w:r w:rsidRPr="00936F0F">
        <w:t>Na wykonan</w:t>
      </w:r>
      <w:r w:rsidR="00FC44B4" w:rsidRPr="00936F0F">
        <w:t xml:space="preserve">y przedmiot </w:t>
      </w:r>
      <w:r w:rsidR="003606B8" w:rsidRPr="00936F0F">
        <w:t>zamówienia</w:t>
      </w:r>
      <w:r w:rsidR="00FA0F78" w:rsidRPr="00936F0F">
        <w:t xml:space="preserve"> Wykonawca udziela</w:t>
      </w:r>
      <w:r w:rsidRPr="00936F0F">
        <w:t xml:space="preserve"> gwarancji</w:t>
      </w:r>
      <w:r w:rsidR="00712653" w:rsidRPr="00936F0F">
        <w:t xml:space="preserve"> jakości</w:t>
      </w:r>
      <w:r w:rsidRPr="00936F0F">
        <w:t xml:space="preserve"> na okres </w:t>
      </w:r>
      <w:r w:rsidR="00C324A2" w:rsidRPr="00936F0F">
        <w:rPr>
          <w:b/>
          <w:bCs/>
        </w:rPr>
        <w:t>5</w:t>
      </w:r>
      <w:r w:rsidR="00F3652E" w:rsidRPr="00936F0F">
        <w:rPr>
          <w:b/>
          <w:bCs/>
        </w:rPr>
        <w:t xml:space="preserve"> lat</w:t>
      </w:r>
      <w:r w:rsidR="00153559" w:rsidRPr="00936F0F">
        <w:t xml:space="preserve"> </w:t>
      </w:r>
      <w:r w:rsidR="00CB2555" w:rsidRPr="00936F0F">
        <w:t xml:space="preserve">od dnia odbioru </w:t>
      </w:r>
      <w:r w:rsidR="003D5F99" w:rsidRPr="00936F0F">
        <w:t xml:space="preserve">przedmiotu </w:t>
      </w:r>
      <w:r w:rsidR="00CB2555" w:rsidRPr="00936F0F">
        <w:t>zamówienia potwierdzonego protokołem odbioru</w:t>
      </w:r>
      <w:r w:rsidR="00FA0F78" w:rsidRPr="00936F0F">
        <w:t xml:space="preserve"> końcowego</w:t>
      </w:r>
      <w:r w:rsidR="000168CB" w:rsidRPr="00936F0F">
        <w:t xml:space="preserve"> bez zastrzeżeń</w:t>
      </w:r>
      <w:r w:rsidR="002637AC" w:rsidRPr="00936F0F">
        <w:t>.</w:t>
      </w:r>
    </w:p>
    <w:p w14:paraId="126D36AB" w14:textId="112A5624" w:rsidR="00C23D84" w:rsidRPr="00936F0F" w:rsidRDefault="00D805AA" w:rsidP="00A8712D">
      <w:pPr>
        <w:pStyle w:val="POLSLPunkty"/>
        <w:numPr>
          <w:ilvl w:val="0"/>
          <w:numId w:val="10"/>
        </w:numPr>
      </w:pPr>
      <w:r w:rsidRPr="00936F0F">
        <w:t>W razie wystąpienia uster</w:t>
      </w:r>
      <w:r w:rsidR="00EE48E4" w:rsidRPr="00936F0F">
        <w:t>k</w:t>
      </w:r>
      <w:r w:rsidRPr="00936F0F">
        <w:t>i</w:t>
      </w:r>
      <w:r w:rsidR="00C23D84" w:rsidRPr="00936F0F">
        <w:t xml:space="preserve"> lub awarii</w:t>
      </w:r>
      <w:r w:rsidR="00EE48E4" w:rsidRPr="00936F0F">
        <w:t xml:space="preserve"> po zakończeniu realizacji zamówienia</w:t>
      </w:r>
      <w:r w:rsidR="00FA0F78" w:rsidRPr="00936F0F">
        <w:t>,</w:t>
      </w:r>
      <w:r w:rsidR="00EE48E4" w:rsidRPr="00936F0F">
        <w:t xml:space="preserve"> Wykonawca </w:t>
      </w:r>
      <w:r w:rsidR="002F1710" w:rsidRPr="00936F0F">
        <w:t xml:space="preserve">przystąpi do usunięcia usterki lub awarii w ramach </w:t>
      </w:r>
      <w:r w:rsidR="00FA0F78" w:rsidRPr="00936F0F">
        <w:t xml:space="preserve">udzielonej gwarancji </w:t>
      </w:r>
      <w:r w:rsidR="00712653" w:rsidRPr="00936F0F">
        <w:t xml:space="preserve">jakości </w:t>
      </w:r>
      <w:r w:rsidR="00EE48E4" w:rsidRPr="00936F0F">
        <w:t>w</w:t>
      </w:r>
      <w:r w:rsidR="00DF3A66" w:rsidRPr="00936F0F">
        <w:t xml:space="preserve"> c</w:t>
      </w:r>
      <w:r w:rsidR="001E329B" w:rsidRPr="00936F0F">
        <w:t>iągu</w:t>
      </w:r>
      <w:r w:rsidR="001E329B" w:rsidRPr="00936F0F">
        <w:rPr>
          <w:b/>
          <w:bCs/>
        </w:rPr>
        <w:t xml:space="preserve"> </w:t>
      </w:r>
      <w:r w:rsidR="00EC06D2" w:rsidRPr="00936F0F">
        <w:rPr>
          <w:b/>
          <w:bCs/>
        </w:rPr>
        <w:t>3</w:t>
      </w:r>
      <w:r w:rsidR="009C4548" w:rsidRPr="00936F0F">
        <w:rPr>
          <w:b/>
          <w:bCs/>
        </w:rPr>
        <w:t xml:space="preserve"> dni </w:t>
      </w:r>
      <w:r w:rsidRPr="00936F0F">
        <w:t>od</w:t>
      </w:r>
      <w:r w:rsidR="009C4548" w:rsidRPr="00936F0F">
        <w:t xml:space="preserve"> momentu zgłoszenia przez Zamawiającego, a usunie ją w ciągu</w:t>
      </w:r>
      <w:r w:rsidR="009C4548" w:rsidRPr="00936F0F">
        <w:rPr>
          <w:b/>
          <w:bCs/>
        </w:rPr>
        <w:t xml:space="preserve"> </w:t>
      </w:r>
      <w:r w:rsidR="00997200" w:rsidRPr="00936F0F">
        <w:rPr>
          <w:b/>
          <w:bCs/>
        </w:rPr>
        <w:t>7 dni kalendarzowych</w:t>
      </w:r>
      <w:r w:rsidR="009C4548" w:rsidRPr="00936F0F">
        <w:t>.</w:t>
      </w:r>
    </w:p>
    <w:p w14:paraId="0C04E07D" w14:textId="2641116A" w:rsidR="00E75AEE" w:rsidRPr="00936F0F" w:rsidRDefault="004D4D1D" w:rsidP="00A8712D">
      <w:pPr>
        <w:pStyle w:val="POLSLPunkty"/>
        <w:numPr>
          <w:ilvl w:val="0"/>
          <w:numId w:val="10"/>
        </w:numPr>
      </w:pPr>
      <w:r w:rsidRPr="00936F0F">
        <w:t>Postanowienia powyższe nie uchybiają uprawnieniom Zamawiającego z tytułu rękojmi za wady rzeczy, określon</w:t>
      </w:r>
      <w:r w:rsidR="00933564" w:rsidRPr="00936F0F">
        <w:t>ym</w:t>
      </w:r>
      <w:r w:rsidRPr="00936F0F">
        <w:t xml:space="preserve"> w Kodeksie cywilnym.</w:t>
      </w:r>
    </w:p>
    <w:p w14:paraId="3224D70E" w14:textId="5640F73B" w:rsidR="00A25DDE" w:rsidRPr="00936F0F" w:rsidRDefault="00A25DDE" w:rsidP="00807F39">
      <w:pPr>
        <w:pStyle w:val="POLSLParagraf"/>
      </w:pPr>
      <w:r w:rsidRPr="00936F0F">
        <w:t>§ 1</w:t>
      </w:r>
      <w:r w:rsidR="00361F2E" w:rsidRPr="00936F0F">
        <w:t>0</w:t>
      </w:r>
    </w:p>
    <w:p w14:paraId="4A5B1509" w14:textId="0B69F4DD" w:rsidR="00A25DDE" w:rsidRPr="00936F0F" w:rsidRDefault="00A25DDE" w:rsidP="00807F39">
      <w:pPr>
        <w:pStyle w:val="POLSLParagraf-Tytu"/>
      </w:pPr>
      <w:r w:rsidRPr="00936F0F">
        <w:t>Ubezpieczenie</w:t>
      </w:r>
    </w:p>
    <w:p w14:paraId="2342C683" w14:textId="59DB7F5B" w:rsidR="00E17ADD" w:rsidRPr="00936F0F" w:rsidRDefault="00E17ADD" w:rsidP="00CB26C3">
      <w:pPr>
        <w:pStyle w:val="POLSLPunkty"/>
        <w:numPr>
          <w:ilvl w:val="0"/>
          <w:numId w:val="21"/>
        </w:numPr>
      </w:pPr>
      <w:r w:rsidRPr="00936F0F">
        <w:tab/>
        <w:t xml:space="preserve">Wykonawca ma obowiązek przez cały okres trwania umowy zachować ciągłość ubezpieczenia od odpowiedzialności cywilnej w zakresie prowadzonej działalności </w:t>
      </w:r>
      <w:r w:rsidR="00711F83" w:rsidRPr="00936F0F">
        <w:t>obejmującej przedmiot</w:t>
      </w:r>
      <w:r w:rsidRPr="00936F0F">
        <w:t xml:space="preserve"> zamówienia (</w:t>
      </w:r>
      <w:r w:rsidR="00B85B2A" w:rsidRPr="00936F0F">
        <w:t xml:space="preserve">na sumę gwarancyjną nie mniejszą niż </w:t>
      </w:r>
      <w:r w:rsidR="004A7847" w:rsidRPr="00936F0F">
        <w:t>cena umowy</w:t>
      </w:r>
      <w:r w:rsidRPr="00936F0F">
        <w:t>).</w:t>
      </w:r>
    </w:p>
    <w:p w14:paraId="53C64F47" w14:textId="0B43C825" w:rsidR="00E17ADD" w:rsidRPr="00936F0F" w:rsidRDefault="00E17ADD" w:rsidP="00CB26C3">
      <w:pPr>
        <w:pStyle w:val="POLSLPunkty"/>
        <w:numPr>
          <w:ilvl w:val="0"/>
          <w:numId w:val="21"/>
        </w:numPr>
      </w:pPr>
      <w:r w:rsidRPr="00936F0F">
        <w:tab/>
        <w:t xml:space="preserve">Najpóźniej z chwilą </w:t>
      </w:r>
      <w:r w:rsidR="00B85B2A" w:rsidRPr="00936F0F">
        <w:t>zawarcia</w:t>
      </w:r>
      <w:r w:rsidRPr="00936F0F">
        <w:t xml:space="preserve"> umowy Wykonawca dostarczy Zamawiającemu kopię dokumentu potwierdzającego zawarcie ww. ubezpieczenia OC. Dokument świadczący o ciągłości ww. ubezpieczenia w trakcie prowadzonych prac Wykonawca dostarczy do jednostki nadzorującej realizację prac</w:t>
      </w:r>
      <w:r w:rsidR="008C0BF4" w:rsidRPr="00936F0F">
        <w:t>.</w:t>
      </w:r>
    </w:p>
    <w:p w14:paraId="79DC3FC4" w14:textId="4261DB3A" w:rsidR="00142CFB" w:rsidRPr="00936F0F" w:rsidRDefault="00E17ADD" w:rsidP="00CB26C3">
      <w:pPr>
        <w:pStyle w:val="POLSLPunkty"/>
        <w:numPr>
          <w:ilvl w:val="0"/>
          <w:numId w:val="21"/>
        </w:numPr>
      </w:pPr>
      <w:r w:rsidRPr="00936F0F">
        <w:tab/>
        <w:t>W przypadku niespełnienia wymogów, o których mowa w ust. 1 i 2, Wykonawca zostanie obciążony karami</w:t>
      </w:r>
      <w:r w:rsidR="0068742E" w:rsidRPr="00936F0F">
        <w:t xml:space="preserve"> umownymi, zgodnie z zapisami §</w:t>
      </w:r>
      <w:r w:rsidRPr="00936F0F">
        <w:t>1</w:t>
      </w:r>
      <w:r w:rsidR="007027CF" w:rsidRPr="00936F0F">
        <w:t>1</w:t>
      </w:r>
      <w:r w:rsidRPr="00936F0F">
        <w:t xml:space="preserve"> ust. 2 </w:t>
      </w:r>
      <w:r w:rsidR="008B2CCB" w:rsidRPr="00936F0F">
        <w:t xml:space="preserve">lit. </w:t>
      </w:r>
      <w:r w:rsidRPr="00936F0F">
        <w:t>d).</w:t>
      </w:r>
    </w:p>
    <w:p w14:paraId="11872E67" w14:textId="3D500C3A" w:rsidR="00E17ADD" w:rsidRPr="00936F0F" w:rsidRDefault="00E17ADD" w:rsidP="00807F39">
      <w:pPr>
        <w:pStyle w:val="POLSLParagraf"/>
      </w:pPr>
      <w:r w:rsidRPr="00936F0F">
        <w:t>§ 1</w:t>
      </w:r>
      <w:r w:rsidR="00361F2E" w:rsidRPr="00936F0F">
        <w:t>1</w:t>
      </w:r>
    </w:p>
    <w:p w14:paraId="0A0BE3FD" w14:textId="77777777" w:rsidR="00E17ADD" w:rsidRPr="00936F0F" w:rsidRDefault="00E17ADD" w:rsidP="00807F39">
      <w:pPr>
        <w:pStyle w:val="POLSLParagraf-Tytu"/>
      </w:pPr>
      <w:r w:rsidRPr="00936F0F">
        <w:t>Kary umowne</w:t>
      </w:r>
    </w:p>
    <w:p w14:paraId="673F4870" w14:textId="7F794FB4" w:rsidR="007F0AFB" w:rsidRPr="00936F0F" w:rsidRDefault="007F0AFB" w:rsidP="00A8712D">
      <w:pPr>
        <w:pStyle w:val="POLSLPunkty"/>
        <w:numPr>
          <w:ilvl w:val="0"/>
          <w:numId w:val="8"/>
        </w:numPr>
      </w:pPr>
      <w:r w:rsidRPr="00936F0F">
        <w:t>Strony ustalają odpowiedzialność za niewykonanie lub nienależyte wykonanie przedmiotu umowy w formie kar umownych.</w:t>
      </w:r>
    </w:p>
    <w:p w14:paraId="01CADFF6" w14:textId="18385254" w:rsidR="007F0AFB" w:rsidRPr="00936F0F" w:rsidRDefault="007F0AFB" w:rsidP="00A8712D">
      <w:pPr>
        <w:pStyle w:val="POLSLPunkty"/>
        <w:numPr>
          <w:ilvl w:val="0"/>
          <w:numId w:val="8"/>
        </w:numPr>
      </w:pPr>
      <w:r w:rsidRPr="00936F0F">
        <w:t>Zamawiający ma prawo naliczania i żądania zapłaty przez Wykonawcę kar umownych w następujących przypadkach:</w:t>
      </w:r>
    </w:p>
    <w:p w14:paraId="305C63D0" w14:textId="77777777" w:rsidR="007F0AFB" w:rsidRPr="00936F0F" w:rsidRDefault="007F0AFB" w:rsidP="00A8712D">
      <w:pPr>
        <w:pStyle w:val="POLSLPunkty"/>
        <w:numPr>
          <w:ilvl w:val="1"/>
          <w:numId w:val="8"/>
        </w:numPr>
      </w:pPr>
      <w:r w:rsidRPr="00936F0F">
        <w:t>0,2% ceny umowy, o której mowa w §3 ust. 1 – za każdy dzień opóźnienia w realizacji umowy,</w:t>
      </w:r>
    </w:p>
    <w:p w14:paraId="5E5AC60F" w14:textId="77777777" w:rsidR="007F0AFB" w:rsidRPr="00936F0F" w:rsidRDefault="007F0AFB" w:rsidP="00A8712D">
      <w:pPr>
        <w:pStyle w:val="POLSLPunkty"/>
        <w:numPr>
          <w:ilvl w:val="1"/>
          <w:numId w:val="8"/>
        </w:numPr>
      </w:pPr>
      <w:r w:rsidRPr="00936F0F">
        <w:t>0,2% ceny umowy, o której mowa w §3 ust. 1 – za każdy dzień opóźnienia w usunięciu wad, liczony od upływu terminu wyznaczonego do usunięcia wad,</w:t>
      </w:r>
    </w:p>
    <w:p w14:paraId="6787C564" w14:textId="77777777" w:rsidR="007F0AFB" w:rsidRPr="00936F0F" w:rsidRDefault="007F0AFB" w:rsidP="00A8712D">
      <w:pPr>
        <w:pStyle w:val="POLSLPunkty"/>
        <w:numPr>
          <w:ilvl w:val="1"/>
          <w:numId w:val="8"/>
        </w:numPr>
      </w:pPr>
      <w:r w:rsidRPr="00936F0F">
        <w:t>10% ceny umowy, o której mowa w §3 ust. 1 – w przypadku odstąpienia od umowy przez Wykonawcę lub Zamawiającego z przyczyn, za które odpowiedzialność ponosi Wykonawca,</w:t>
      </w:r>
    </w:p>
    <w:p w14:paraId="024653AA" w14:textId="075555A2" w:rsidR="007F0AFB" w:rsidRPr="00936F0F" w:rsidRDefault="007F0AFB" w:rsidP="00A8712D">
      <w:pPr>
        <w:pStyle w:val="POLSLPunkty"/>
        <w:numPr>
          <w:ilvl w:val="1"/>
          <w:numId w:val="8"/>
        </w:numPr>
      </w:pPr>
      <w:r w:rsidRPr="00936F0F">
        <w:t>10% ceny umowy, o której mowa w §3 ust. 1 – za każdy inny przypadek nienależytego wykonywania obowiązków umownych.</w:t>
      </w:r>
    </w:p>
    <w:p w14:paraId="7B957DAA" w14:textId="77777777" w:rsidR="00972D26" w:rsidRPr="00936F0F" w:rsidRDefault="00972D26" w:rsidP="00972D26">
      <w:pPr>
        <w:pStyle w:val="POLSLPunkty"/>
        <w:numPr>
          <w:ilvl w:val="1"/>
          <w:numId w:val="8"/>
        </w:numPr>
      </w:pPr>
      <w:r w:rsidRPr="00936F0F">
        <w:t>2% ceny umowy, o której mowa w §3 ust. 1 – za każdy przypadek:</w:t>
      </w:r>
    </w:p>
    <w:p w14:paraId="3102D852" w14:textId="4594BA42" w:rsidR="00972D26" w:rsidRPr="00936F0F" w:rsidRDefault="00E55C89" w:rsidP="00E55C89">
      <w:pPr>
        <w:pStyle w:val="POLSLPunkty"/>
        <w:numPr>
          <w:ilvl w:val="0"/>
          <w:numId w:val="0"/>
        </w:numPr>
        <w:tabs>
          <w:tab w:val="clear" w:pos="284"/>
        </w:tabs>
        <w:ind w:left="284"/>
      </w:pPr>
      <w:r w:rsidRPr="00936F0F">
        <w:tab/>
        <w:t xml:space="preserve">        </w:t>
      </w:r>
      <w:r w:rsidR="00972D26" w:rsidRPr="00936F0F">
        <w:t xml:space="preserve">- braku zapłaty lub nieterminowej zapłaty wynagrodzenia należnego podwykonawcom </w:t>
      </w:r>
      <w:r w:rsidRPr="00936F0F">
        <w:t>,</w:t>
      </w:r>
    </w:p>
    <w:p w14:paraId="6FC2ECDC" w14:textId="35FE8B3A" w:rsidR="00972D26" w:rsidRPr="00936F0F" w:rsidRDefault="00E55C89" w:rsidP="00E55C89">
      <w:pPr>
        <w:pStyle w:val="POLSLPunkty"/>
        <w:numPr>
          <w:ilvl w:val="0"/>
          <w:numId w:val="0"/>
        </w:numPr>
        <w:tabs>
          <w:tab w:val="clear" w:pos="284"/>
          <w:tab w:val="left" w:pos="709"/>
        </w:tabs>
        <w:ind w:left="567" w:hanging="283"/>
      </w:pPr>
      <w:r w:rsidRPr="00936F0F">
        <w:t xml:space="preserve">        </w:t>
      </w:r>
      <w:r w:rsidR="00972D26" w:rsidRPr="00936F0F">
        <w:t>- nieprzedłożenia do zaakceptowania projektu umowy o podwykonawstwo, której przedmiotem są roboty budowlane lub projektu jej zmiany,</w:t>
      </w:r>
    </w:p>
    <w:p w14:paraId="5F0459DA" w14:textId="58FDABE6" w:rsidR="007F0AFB" w:rsidRPr="00936F0F" w:rsidRDefault="007F0AFB" w:rsidP="003F15E2">
      <w:pPr>
        <w:pStyle w:val="POLSLPunkty"/>
        <w:numPr>
          <w:ilvl w:val="0"/>
          <w:numId w:val="0"/>
        </w:numPr>
        <w:ind w:left="284"/>
      </w:pPr>
      <w:r w:rsidRPr="00936F0F">
        <w:lastRenderedPageBreak/>
        <w:t xml:space="preserve">Kary umowne są natychmiast wymagalne z chwilą zajścia okoliczności faktycznych uzasadniających obciążenie wykonawcy karą umowną i będą mogły być potrącone z kwoty wynagrodzenia </w:t>
      </w:r>
      <w:r w:rsidR="006B3405" w:rsidRPr="00936F0F">
        <w:t>p</w:t>
      </w:r>
      <w:r w:rsidRPr="00936F0F">
        <w:t>rzysługującego Wykonawcy, na podstawie wystawionej przez Zamawiającego noty obciążeniowej, na co Wykonawca wyraża zgodę.</w:t>
      </w:r>
    </w:p>
    <w:p w14:paraId="44F7E9C6" w14:textId="37DCBDC7" w:rsidR="007F0AFB" w:rsidRPr="00936F0F" w:rsidRDefault="007F0AFB" w:rsidP="00A8712D">
      <w:pPr>
        <w:pStyle w:val="POLSLPunkty"/>
        <w:numPr>
          <w:ilvl w:val="0"/>
          <w:numId w:val="8"/>
        </w:numPr>
      </w:pPr>
      <w:r w:rsidRPr="00936F0F">
        <w:t xml:space="preserve">Wykonawca ma prawo naliczania i żądania zapłaty przez Zamawiającego kar w wysokości 10% ceny umowy, o której mowa w §3 ust. 1, w przypadku odstąpienia od umowy z przyczyn, za które odpowiedzialność ponosi Zamawiający. </w:t>
      </w:r>
    </w:p>
    <w:p w14:paraId="75D018C8" w14:textId="63DDF8CB" w:rsidR="007F0AFB" w:rsidRPr="00936F0F" w:rsidRDefault="007F0AFB" w:rsidP="00A8712D">
      <w:pPr>
        <w:pStyle w:val="POLSLPunkty"/>
        <w:numPr>
          <w:ilvl w:val="0"/>
          <w:numId w:val="8"/>
        </w:numPr>
      </w:pPr>
      <w:r w:rsidRPr="00936F0F">
        <w:tab/>
        <w:t xml:space="preserve">W przypadku, gdy naliczone kary nie pokrywają poniesionej szkody, Strony mogą dochodzić odszkodowania uzupełniającego.  </w:t>
      </w:r>
    </w:p>
    <w:p w14:paraId="4B53B847" w14:textId="289A63CB" w:rsidR="007F0AFB" w:rsidRPr="00936F0F" w:rsidRDefault="007F0AFB" w:rsidP="00A8712D">
      <w:pPr>
        <w:pStyle w:val="POLSLPunkty"/>
        <w:numPr>
          <w:ilvl w:val="0"/>
          <w:numId w:val="8"/>
        </w:numPr>
      </w:pPr>
      <w:r w:rsidRPr="00936F0F">
        <w:t>Łączna wysokość kar umownych naliczonych wykonawcy nie może przekroczyć 20 % ceny umownej określonej w §3 ust. 1. Do łącznej wysokości kar umownych naliczonych Wykonawcy nie są wliczane kary, o których mowa w ust. 2 lit. c) niniejszego paragrafu</w:t>
      </w:r>
    </w:p>
    <w:p w14:paraId="468D1D6E" w14:textId="20390737" w:rsidR="00EE48E4" w:rsidRPr="00936F0F" w:rsidRDefault="00A25DDE" w:rsidP="00807F39">
      <w:pPr>
        <w:pStyle w:val="POLSLParagraf"/>
      </w:pPr>
      <w:r w:rsidRPr="00936F0F">
        <w:t>§ 1</w:t>
      </w:r>
      <w:r w:rsidR="00361F2E" w:rsidRPr="00936F0F">
        <w:t>2</w:t>
      </w:r>
      <w:r w:rsidR="00DA4579" w:rsidRPr="00936F0F">
        <w:t xml:space="preserve"> </w:t>
      </w:r>
    </w:p>
    <w:p w14:paraId="2EAEE6BE" w14:textId="77777777" w:rsidR="00EE48E4" w:rsidRPr="00936F0F" w:rsidRDefault="00EE48E4" w:rsidP="00807F39">
      <w:pPr>
        <w:pStyle w:val="POLSLParagraf-Tytu"/>
      </w:pPr>
      <w:r w:rsidRPr="00936F0F">
        <w:t>Rozstrzyganie sporów</w:t>
      </w:r>
    </w:p>
    <w:p w14:paraId="06D6E271" w14:textId="39E832FE" w:rsidR="00EE48E4" w:rsidRPr="00936F0F" w:rsidRDefault="00EE48E4" w:rsidP="00A8712D">
      <w:pPr>
        <w:pStyle w:val="POLSLPunkty"/>
        <w:numPr>
          <w:ilvl w:val="0"/>
          <w:numId w:val="7"/>
        </w:numPr>
      </w:pPr>
      <w:r w:rsidRPr="00936F0F">
        <w:t xml:space="preserve">Strony deklarują wolę polubownego załatwienia ewentualnych sporów wynikłych z </w:t>
      </w:r>
      <w:r w:rsidR="00D81D85" w:rsidRPr="00936F0F">
        <w:t>wykonywania</w:t>
      </w:r>
      <w:r w:rsidRPr="00936F0F">
        <w:t xml:space="preserve"> niniejszej umowy.</w:t>
      </w:r>
    </w:p>
    <w:p w14:paraId="7A37F318" w14:textId="3B243973" w:rsidR="00E5240C" w:rsidRPr="00936F0F" w:rsidRDefault="00EE48E4" w:rsidP="00A8712D">
      <w:pPr>
        <w:pStyle w:val="POLSLPunkty"/>
        <w:numPr>
          <w:ilvl w:val="0"/>
          <w:numId w:val="7"/>
        </w:numPr>
      </w:pPr>
      <w:r w:rsidRPr="00936F0F">
        <w:t xml:space="preserve">W przypadku braku porozumienia wszelkie roszczenia rozstrzygane będą </w:t>
      </w:r>
      <w:r w:rsidR="008A00EF" w:rsidRPr="00936F0F">
        <w:t xml:space="preserve">przez Sąd właściwy dla siedziby </w:t>
      </w:r>
      <w:r w:rsidRPr="00936F0F">
        <w:t>Zamawiającego.</w:t>
      </w:r>
    </w:p>
    <w:p w14:paraId="2C0BA405" w14:textId="02A5F2D2" w:rsidR="006B3405" w:rsidRPr="00936F0F" w:rsidRDefault="006B3405" w:rsidP="00807F39">
      <w:pPr>
        <w:pStyle w:val="POLSLParagraf"/>
      </w:pPr>
      <w:r w:rsidRPr="00936F0F">
        <w:t>§  1</w:t>
      </w:r>
      <w:r w:rsidR="00936F0F" w:rsidRPr="00936F0F">
        <w:t>3</w:t>
      </w:r>
    </w:p>
    <w:p w14:paraId="55A00F02" w14:textId="77777777" w:rsidR="006B3405" w:rsidRPr="00936F0F" w:rsidRDefault="006B3405" w:rsidP="00807F39">
      <w:pPr>
        <w:pStyle w:val="POLSLParagraf-Tytu"/>
      </w:pPr>
      <w:r w:rsidRPr="00936F0F">
        <w:t>Klauzula o sile wyższej</w:t>
      </w:r>
    </w:p>
    <w:p w14:paraId="786CAC98" w14:textId="7AABFCFA" w:rsidR="006B3405" w:rsidRPr="00936F0F" w:rsidRDefault="006B3405" w:rsidP="00A8712D">
      <w:pPr>
        <w:pStyle w:val="POLSLPunkty"/>
        <w:numPr>
          <w:ilvl w:val="0"/>
          <w:numId w:val="17"/>
        </w:numPr>
      </w:pPr>
      <w:r w:rsidRPr="00936F0F">
        <w:t>Strony nie są odpowiedzialne za naruszenie obowiązków wynikających z umowy, gdy wyłączną przyczyną naruszenia jest siła wyższa.</w:t>
      </w:r>
    </w:p>
    <w:p w14:paraId="7C26407F" w14:textId="065FC11B" w:rsidR="006B3405" w:rsidRPr="00936F0F" w:rsidRDefault="006B3405" w:rsidP="00A8712D">
      <w:pPr>
        <w:pStyle w:val="POLSLPunkty"/>
        <w:numPr>
          <w:ilvl w:val="0"/>
          <w:numId w:val="17"/>
        </w:numPr>
      </w:pPr>
      <w:r w:rsidRPr="00936F0F">
        <w:t xml:space="preserve">Przez siłę wyższą rozumie się zdarzenie bądź połączenie zdarzeń lub okoliczności zewnętrznych, niezależnych od stron, które utrudniają lub uniemożliwiają wykonywanie zobowiązań strony, a którym strona nie mogła zapobiec lub przezwyciężyć ich poprzez działanie z dochowaniem należytej staranności, w szczególności takie jak: zdarzenia związane z działaniem sił przyrody (np. powodzie, pożary, trzęsienia ziemi), przypadki związane z niecodziennymi </w:t>
      </w:r>
      <w:proofErr w:type="spellStart"/>
      <w:r w:rsidRPr="00936F0F">
        <w:t>zachowaniami</w:t>
      </w:r>
      <w:proofErr w:type="spellEnd"/>
      <w:r w:rsidRPr="00936F0F">
        <w:t xml:space="preserve"> zbiorowości (np. zamieszki, strajki, działania zbrojne), epidemie lub zagrożenie epidemiologiczne, działania władzy państwowej (np. zakazy importu i eksportu, blokady granic i portów).</w:t>
      </w:r>
    </w:p>
    <w:p w14:paraId="62853CF3" w14:textId="54CD3749" w:rsidR="006B3405" w:rsidRPr="00936F0F" w:rsidRDefault="006B3405" w:rsidP="00A8712D">
      <w:pPr>
        <w:pStyle w:val="POLSLPunkty"/>
        <w:numPr>
          <w:ilvl w:val="0"/>
          <w:numId w:val="17"/>
        </w:numPr>
      </w:pPr>
      <w:r w:rsidRPr="00936F0F">
        <w:t>W takim przypadku strony ustalają nowy termin realizacji umowy.</w:t>
      </w:r>
    </w:p>
    <w:p w14:paraId="48FF94AC" w14:textId="2F366A40" w:rsidR="006B3405" w:rsidRPr="00936F0F" w:rsidRDefault="006B3405" w:rsidP="00807F39">
      <w:pPr>
        <w:pStyle w:val="POLSLParagraf"/>
      </w:pPr>
      <w:r w:rsidRPr="00936F0F">
        <w:sym w:font="Arial" w:char="00A7"/>
      </w:r>
      <w:r w:rsidRPr="00936F0F">
        <w:t xml:space="preserve"> 1</w:t>
      </w:r>
      <w:r w:rsidR="00936F0F" w:rsidRPr="00936F0F">
        <w:t>4</w:t>
      </w:r>
    </w:p>
    <w:p w14:paraId="0FF7685F" w14:textId="77777777" w:rsidR="006B3405" w:rsidRPr="00936F0F" w:rsidRDefault="006B3405" w:rsidP="00807F39">
      <w:pPr>
        <w:pStyle w:val="POLSLParagraf-Tytu"/>
      </w:pPr>
      <w:r w:rsidRPr="00936F0F">
        <w:t>Postępowanie reklamacyjne</w:t>
      </w:r>
    </w:p>
    <w:p w14:paraId="216BCED8" w14:textId="24F9EEFF" w:rsidR="006B3405" w:rsidRPr="00936F0F" w:rsidRDefault="006B3405" w:rsidP="00A8712D">
      <w:pPr>
        <w:pStyle w:val="POLSLPunkty"/>
        <w:numPr>
          <w:ilvl w:val="0"/>
          <w:numId w:val="5"/>
        </w:numPr>
      </w:pPr>
      <w:r w:rsidRPr="00936F0F">
        <w:tab/>
        <w:t>W razie powstania sporu związanego z wykonaniem umowy, Strona zobowiązana jest wyczerpać drogę postępowania reklamacyjnego, określonego w niniejszym paragrafie, kierując swoje roszczenia wprost do Strony przeciwnej.</w:t>
      </w:r>
    </w:p>
    <w:p w14:paraId="3FEAEF23" w14:textId="23528085" w:rsidR="006B3405" w:rsidRPr="00936F0F" w:rsidRDefault="006B3405" w:rsidP="00A8712D">
      <w:pPr>
        <w:pStyle w:val="POLSLPunkty"/>
        <w:numPr>
          <w:ilvl w:val="0"/>
          <w:numId w:val="5"/>
        </w:numPr>
      </w:pPr>
      <w:r w:rsidRPr="00936F0F">
        <w:t>Strona zobowiązana jest do pisemnego ustosunkowania się do roszczeń Strony przeciwnej w ciągu 21 dni od chwili zgłoszenia roszczeń.</w:t>
      </w:r>
    </w:p>
    <w:p w14:paraId="32E4F42C" w14:textId="2F194246" w:rsidR="006B3405" w:rsidRPr="00936F0F" w:rsidRDefault="006B3405" w:rsidP="00A8712D">
      <w:pPr>
        <w:pStyle w:val="POLSLPunkty"/>
        <w:numPr>
          <w:ilvl w:val="0"/>
          <w:numId w:val="5"/>
        </w:numPr>
      </w:pPr>
      <w:r w:rsidRPr="00936F0F">
        <w:tab/>
        <w:t>Jeżeli Strona odmówi uznania roszczeń lub nie udzieli odpowiedzi na roszczenie w terminie o którym mowa w ust. 2 niniejszego paragrafu, Strona przeciwna może wystąpić do Sądu.</w:t>
      </w:r>
    </w:p>
    <w:p w14:paraId="14780963" w14:textId="7710525A" w:rsidR="006B3405" w:rsidRPr="00936F0F" w:rsidRDefault="006B3405" w:rsidP="00A8712D">
      <w:pPr>
        <w:pStyle w:val="POLSLPunkty"/>
        <w:numPr>
          <w:ilvl w:val="0"/>
          <w:numId w:val="5"/>
        </w:numPr>
      </w:pPr>
      <w:r w:rsidRPr="00936F0F">
        <w:t>Strony deklarują wolę polubownego załatwienia ewentualnych sporów wynikłych z realizacji niniejszej umowy.</w:t>
      </w:r>
    </w:p>
    <w:p w14:paraId="5C0CE6CA" w14:textId="483443DD" w:rsidR="006B3405" w:rsidRPr="00936F0F" w:rsidRDefault="006B3405" w:rsidP="00A8712D">
      <w:pPr>
        <w:pStyle w:val="POLSLPunkty"/>
        <w:numPr>
          <w:ilvl w:val="0"/>
          <w:numId w:val="5"/>
        </w:numPr>
      </w:pPr>
      <w:r w:rsidRPr="00936F0F">
        <w:tab/>
        <w:t>W przypadku braku porozumienia wszelkie roszczenia rozstrzygane będą przez Sąd właściwy dla siedziby Zamawiającego.</w:t>
      </w:r>
    </w:p>
    <w:p w14:paraId="4AFF7F10" w14:textId="16A8BCB1" w:rsidR="006B3405" w:rsidRPr="00936F0F" w:rsidRDefault="006B3405" w:rsidP="00807F39">
      <w:pPr>
        <w:pStyle w:val="POLSLParagraf"/>
      </w:pPr>
      <w:r w:rsidRPr="00936F0F">
        <w:t>§ 1</w:t>
      </w:r>
      <w:r w:rsidR="00936F0F" w:rsidRPr="00936F0F">
        <w:t>5</w:t>
      </w:r>
    </w:p>
    <w:p w14:paraId="46BA5DDB" w14:textId="77777777" w:rsidR="006B3405" w:rsidRPr="00936F0F" w:rsidRDefault="006B3405" w:rsidP="00807F39">
      <w:pPr>
        <w:pStyle w:val="POLSLParagraf-Tytu"/>
      </w:pPr>
      <w:r w:rsidRPr="00936F0F">
        <w:t>Inne ustalenia</w:t>
      </w:r>
    </w:p>
    <w:p w14:paraId="76AF7A9D" w14:textId="77777777" w:rsidR="006B3405" w:rsidRPr="00936F0F" w:rsidRDefault="006B3405" w:rsidP="00A8712D">
      <w:pPr>
        <w:pStyle w:val="POLSLPunkty"/>
        <w:numPr>
          <w:ilvl w:val="0"/>
          <w:numId w:val="4"/>
        </w:numPr>
      </w:pPr>
      <w:r w:rsidRPr="00936F0F">
        <w:t>Prawem właściwym dla niniejszej umowy jest prawo polskie.</w:t>
      </w:r>
    </w:p>
    <w:p w14:paraId="44FFD3FE" w14:textId="77777777" w:rsidR="006B3405" w:rsidRPr="00936F0F" w:rsidRDefault="006B3405" w:rsidP="00A8712D">
      <w:pPr>
        <w:pStyle w:val="POLSLPunkty"/>
        <w:numPr>
          <w:ilvl w:val="0"/>
          <w:numId w:val="4"/>
        </w:numPr>
      </w:pPr>
      <w:r w:rsidRPr="00936F0F">
        <w:t>Strony deklarują wolę polubownego załatwienia ewentualnych sporów wynikłych z realizacji niniejszej umowy.</w:t>
      </w:r>
    </w:p>
    <w:p w14:paraId="257493F6" w14:textId="77777777" w:rsidR="006B3405" w:rsidRPr="00936F0F" w:rsidRDefault="006B3405" w:rsidP="00A8712D">
      <w:pPr>
        <w:pStyle w:val="POLSLPunkty"/>
        <w:numPr>
          <w:ilvl w:val="0"/>
          <w:numId w:val="4"/>
        </w:numPr>
      </w:pPr>
      <w:r w:rsidRPr="00936F0F">
        <w:t>Wszystkie zmiany niniejszej umowy wymagają formy pisemnej pod rygorem nieważności.</w:t>
      </w:r>
    </w:p>
    <w:p w14:paraId="045D124C" w14:textId="77777777" w:rsidR="006B3405" w:rsidRPr="00936F0F" w:rsidRDefault="006B3405" w:rsidP="00A8712D">
      <w:pPr>
        <w:pStyle w:val="POLSLPunkty"/>
        <w:numPr>
          <w:ilvl w:val="0"/>
          <w:numId w:val="4"/>
        </w:numPr>
      </w:pPr>
      <w:r w:rsidRPr="00936F0F">
        <w:t>W sprawach nieuregulowanych w umowie stosuje się przepisy Kodeksu Cywilnego.</w:t>
      </w:r>
    </w:p>
    <w:p w14:paraId="01939D7E" w14:textId="450F357B" w:rsidR="006B3405" w:rsidRPr="00936F0F" w:rsidRDefault="006B3405" w:rsidP="00A8712D">
      <w:pPr>
        <w:pStyle w:val="POLSLPunkty"/>
        <w:numPr>
          <w:ilvl w:val="0"/>
          <w:numId w:val="4"/>
        </w:numPr>
      </w:pPr>
      <w:r w:rsidRPr="00936F0F">
        <w:lastRenderedPageBreak/>
        <w:t xml:space="preserve">Strony zobowiązują się do ochrony udostępnionych danych osobowych, w tym do stosowania organizacyjnych i technicznych środków ochrony danych osobowych przetwarzanych w systemach informatycznych,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oraz ustawy o ochronie danych osobowych z dnia 10.05.2018 r. (z </w:t>
      </w:r>
      <w:proofErr w:type="spellStart"/>
      <w:r w:rsidRPr="00936F0F">
        <w:t>późn</w:t>
      </w:r>
      <w:proofErr w:type="spellEnd"/>
      <w:r w:rsidRPr="00936F0F">
        <w:t>. zm.) Strony oświadczają, że pracownicy posiadający dostęp do danych osobowych Stron umowy znają przepisy dotyczące ochrony danych osobowych oraz będą posiadać stosowne upoważnienia wydane przez Administratora Danych Osobowych, upoważniające do przetwarzania danych osobowych.</w:t>
      </w:r>
    </w:p>
    <w:p w14:paraId="170DA0E0" w14:textId="77777777" w:rsidR="006B3405" w:rsidRPr="00936F0F" w:rsidRDefault="006B3405" w:rsidP="00A8712D">
      <w:pPr>
        <w:pStyle w:val="POLSLPunkty"/>
        <w:numPr>
          <w:ilvl w:val="0"/>
          <w:numId w:val="4"/>
        </w:numPr>
      </w:pPr>
      <w:r w:rsidRPr="00936F0F">
        <w:t xml:space="preserve">Strony oświadczają, że dane osobowe Stron umowy wykorzystywane są wyłącznie w celu związanym </w:t>
      </w:r>
      <w:r w:rsidRPr="00936F0F">
        <w:br/>
        <w:t>z niniejszym postępowaniem o udzielenie zamówienia publicznego oraz w celu realizacji niniejszej umowy.</w:t>
      </w:r>
    </w:p>
    <w:p w14:paraId="00E16A67" w14:textId="77777777" w:rsidR="006B3405" w:rsidRPr="00936F0F" w:rsidRDefault="006B3405" w:rsidP="00A8712D">
      <w:pPr>
        <w:pStyle w:val="POLSLPunkty"/>
        <w:numPr>
          <w:ilvl w:val="0"/>
          <w:numId w:val="4"/>
        </w:numPr>
      </w:pPr>
      <w:r w:rsidRPr="00936F0F">
        <w:t>Dokonanie przez Wykonawcę przelewu wierzytelności wynikających z niniejszej umowy wymaga uprzedniej zgody Zamawiającego wyrażonej na piśmie pod rygorem bezskuteczności dokonanego przelewu.</w:t>
      </w:r>
    </w:p>
    <w:p w14:paraId="62BB92CC" w14:textId="77777777" w:rsidR="006B3405" w:rsidRPr="00936F0F" w:rsidRDefault="006B3405" w:rsidP="00A8712D">
      <w:pPr>
        <w:pStyle w:val="POLSLPunkty"/>
        <w:numPr>
          <w:ilvl w:val="0"/>
          <w:numId w:val="4"/>
        </w:numPr>
      </w:pPr>
      <w:r w:rsidRPr="00936F0F">
        <w:t>Umowę sporządzono w trzech jednobrzmiących egzemplarzach - 1 egz. dla Wykonawcy i 2 egz. dla Zamawiającego.</w:t>
      </w:r>
    </w:p>
    <w:p w14:paraId="50FB8619" w14:textId="009C9A37" w:rsidR="006B3405" w:rsidRPr="00936F0F" w:rsidRDefault="006B3405" w:rsidP="00A8712D">
      <w:pPr>
        <w:pStyle w:val="POLSLPunkty"/>
        <w:numPr>
          <w:ilvl w:val="0"/>
          <w:numId w:val="4"/>
        </w:numPr>
      </w:pPr>
      <w:r w:rsidRPr="00936F0F">
        <w:t>Umowa wchodzi w życie z dniem podpisania przez Strony.</w:t>
      </w:r>
    </w:p>
    <w:p w14:paraId="60095C66" w14:textId="0AC6C6CC" w:rsidR="00C270B4" w:rsidRPr="00936F0F" w:rsidRDefault="00C270B4" w:rsidP="00691DEC">
      <w:pPr>
        <w:rPr>
          <w:rFonts w:ascii="PT Serif" w:hAnsi="PT Serif"/>
          <w:b/>
        </w:rPr>
      </w:pPr>
    </w:p>
    <w:p w14:paraId="06C535C3" w14:textId="77777777" w:rsidR="003F15E2" w:rsidRPr="00936F0F" w:rsidRDefault="003F15E2" w:rsidP="00691DEC">
      <w:pPr>
        <w:rPr>
          <w:rFonts w:ascii="PT Serif" w:hAnsi="PT Serif"/>
          <w:b/>
        </w:rPr>
      </w:pPr>
    </w:p>
    <w:p w14:paraId="1A5343D8" w14:textId="2DEE4110" w:rsidR="00EE48E4" w:rsidRPr="00936F0F" w:rsidRDefault="004B3F51" w:rsidP="00AB5AF3">
      <w:pPr>
        <w:pStyle w:val="POLSLPodtytu-podpisy"/>
      </w:pPr>
      <w:r w:rsidRPr="00936F0F">
        <w:t xml:space="preserve">  </w:t>
      </w:r>
      <w:r w:rsidR="00EE48E4" w:rsidRPr="00936F0F">
        <w:t>ZAMAWIAJĄCY:</w:t>
      </w:r>
      <w:r w:rsidRPr="00936F0F">
        <w:t xml:space="preserve">                                  </w:t>
      </w:r>
      <w:r w:rsidR="00EE48E4" w:rsidRPr="00936F0F">
        <w:tab/>
      </w:r>
      <w:r w:rsidR="00EE48E4" w:rsidRPr="00936F0F">
        <w:tab/>
      </w:r>
      <w:r w:rsidRPr="00936F0F">
        <w:t xml:space="preserve">               </w:t>
      </w:r>
      <w:r w:rsidR="00534028" w:rsidRPr="00936F0F">
        <w:tab/>
      </w:r>
      <w:r w:rsidRPr="00936F0F">
        <w:t xml:space="preserve">  </w:t>
      </w:r>
      <w:r w:rsidR="00534028" w:rsidRPr="00936F0F">
        <w:t xml:space="preserve"> </w:t>
      </w:r>
      <w:r w:rsidR="00B91F4C" w:rsidRPr="00936F0F">
        <w:tab/>
      </w:r>
      <w:r w:rsidR="00B91F4C" w:rsidRPr="00936F0F">
        <w:tab/>
      </w:r>
      <w:r w:rsidR="00B91F4C" w:rsidRPr="00936F0F">
        <w:tab/>
      </w:r>
      <w:r w:rsidR="00B91F4C" w:rsidRPr="00936F0F">
        <w:tab/>
        <w:t xml:space="preserve">                                                             </w:t>
      </w:r>
      <w:r w:rsidR="00EE48E4" w:rsidRPr="00936F0F">
        <w:t>WYKONAWCA:</w:t>
      </w:r>
    </w:p>
    <w:p w14:paraId="4B9C6135" w14:textId="3A9CEA72" w:rsidR="005375DA" w:rsidRPr="00936F0F" w:rsidRDefault="005375DA" w:rsidP="00691DEC">
      <w:pPr>
        <w:rPr>
          <w:rFonts w:ascii="PT Serif" w:hAnsi="PT Serif"/>
          <w:b/>
        </w:rPr>
      </w:pPr>
    </w:p>
    <w:p w14:paraId="30DAE38B" w14:textId="77777777" w:rsidR="001673D1" w:rsidRPr="00936F0F" w:rsidRDefault="001673D1" w:rsidP="00691DEC">
      <w:pPr>
        <w:rPr>
          <w:rFonts w:ascii="PT Serif" w:hAnsi="PT Serif"/>
          <w:b/>
        </w:rPr>
      </w:pPr>
    </w:p>
    <w:p w14:paraId="494A07F1" w14:textId="0E999A65" w:rsidR="00CD04F9" w:rsidRPr="00936F0F" w:rsidRDefault="00CD04F9" w:rsidP="00691DEC">
      <w:pPr>
        <w:rPr>
          <w:rFonts w:ascii="PT Serif" w:hAnsi="PT Serif"/>
          <w:b/>
        </w:rPr>
      </w:pPr>
    </w:p>
    <w:p w14:paraId="35C4CE76" w14:textId="77777777" w:rsidR="001541AC" w:rsidRPr="00936F0F" w:rsidRDefault="001541AC" w:rsidP="00691DEC">
      <w:pPr>
        <w:rPr>
          <w:rFonts w:ascii="PT Serif" w:hAnsi="PT Serif"/>
          <w:b/>
        </w:rPr>
      </w:pPr>
    </w:p>
    <w:p w14:paraId="381F92A6" w14:textId="2AA84619" w:rsidR="006B0B1B" w:rsidRPr="00936F0F" w:rsidRDefault="005C554A" w:rsidP="00AB5AF3">
      <w:pPr>
        <w:pStyle w:val="POLSLPodpisy-rubryki"/>
      </w:pPr>
      <w:r w:rsidRPr="00936F0F">
        <w:t>………………</w:t>
      </w:r>
      <w:r w:rsidR="00AB5AF3" w:rsidRPr="00936F0F">
        <w:t>……………</w:t>
      </w:r>
      <w:r w:rsidRPr="00936F0F">
        <w:t>…………</w:t>
      </w:r>
      <w:r w:rsidR="00B91F4C" w:rsidRPr="00936F0F">
        <w:t>…………..</w:t>
      </w:r>
      <w:r w:rsidRPr="00936F0F">
        <w:t>…………………</w:t>
      </w:r>
    </w:p>
    <w:p w14:paraId="2E49CBF0" w14:textId="1DF2FD21" w:rsidR="006B0B1B" w:rsidRPr="00936F0F" w:rsidRDefault="00F92715" w:rsidP="00AB5AF3">
      <w:pPr>
        <w:pStyle w:val="POLSLPodpisy-rubryki"/>
      </w:pPr>
      <w:r w:rsidRPr="00936F0F">
        <w:t>(c</w:t>
      </w:r>
      <w:r w:rsidR="0050509C" w:rsidRPr="00936F0F">
        <w:t>zytelny podpis lub podpis z imienną pieczątką</w:t>
      </w:r>
      <w:r w:rsidRPr="00936F0F">
        <w:t>)</w:t>
      </w:r>
    </w:p>
    <w:p w14:paraId="5DBDFFCC" w14:textId="71076ED7" w:rsidR="001541AC" w:rsidRPr="00936F0F" w:rsidRDefault="001541AC" w:rsidP="00691DEC">
      <w:pPr>
        <w:ind w:left="5529"/>
        <w:jc w:val="right"/>
        <w:rPr>
          <w:rFonts w:ascii="PT Serif" w:hAnsi="PT Serif"/>
        </w:rPr>
      </w:pPr>
    </w:p>
    <w:p w14:paraId="453432E1" w14:textId="77777777" w:rsidR="001541AC" w:rsidRPr="00936F0F" w:rsidRDefault="001541AC" w:rsidP="00691DEC">
      <w:pPr>
        <w:ind w:left="5529"/>
        <w:jc w:val="right"/>
        <w:rPr>
          <w:rFonts w:ascii="PT Serif" w:hAnsi="PT Serif"/>
        </w:rPr>
      </w:pPr>
    </w:p>
    <w:p w14:paraId="662C1CE6" w14:textId="0D79A41D" w:rsidR="001541AC" w:rsidRPr="00936F0F" w:rsidRDefault="001541AC" w:rsidP="001541AC">
      <w:pPr>
        <w:pStyle w:val="POLSLPodpisy-rubryki"/>
      </w:pPr>
      <w:r w:rsidRPr="00936F0F">
        <w:t>……………………………</w:t>
      </w:r>
    </w:p>
    <w:p w14:paraId="455D82CA" w14:textId="07FFD1A6" w:rsidR="001541AC" w:rsidRPr="00C914BA" w:rsidRDefault="001541AC" w:rsidP="001541AC">
      <w:pPr>
        <w:pStyle w:val="POLSLPodpisy-rubryki"/>
      </w:pPr>
      <w:r w:rsidRPr="008B1A14">
        <w:t>(data podpisania)</w:t>
      </w:r>
    </w:p>
    <w:sectPr w:rsidR="001541AC" w:rsidRPr="00C914BA" w:rsidSect="006C3F04">
      <w:headerReference w:type="default" r:id="rId9"/>
      <w:footerReference w:type="even" r:id="rId10"/>
      <w:footerReference w:type="default" r:id="rId11"/>
      <w:pgSz w:w="11906" w:h="16838" w:code="9"/>
      <w:pgMar w:top="851" w:right="964" w:bottom="567" w:left="107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D375D" w14:textId="77777777" w:rsidR="00AB0980" w:rsidRDefault="00AB0980">
      <w:r>
        <w:separator/>
      </w:r>
    </w:p>
  </w:endnote>
  <w:endnote w:type="continuationSeparator" w:id="0">
    <w:p w14:paraId="016F4A59" w14:textId="77777777" w:rsidR="00AB0980" w:rsidRDefault="00AB0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Serif">
    <w:charset w:val="EE"/>
    <w:family w:val="roman"/>
    <w:pitch w:val="variable"/>
    <w:sig w:usb0="A00002EF" w:usb1="5000204B" w:usb2="00000000" w:usb3="00000000" w:csb0="00000097"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EB507" w14:textId="77777777" w:rsidR="00FD3000" w:rsidRDefault="00FD3000">
    <w:pPr>
      <w:pStyle w:val="Stopka"/>
      <w:framePr w:wrap="around" w:vAnchor="text" w:hAnchor="margin" w:xAlign="center" w:y="1"/>
      <w:widowControl/>
      <w:rPr>
        <w:rStyle w:val="Numerstrony"/>
      </w:rPr>
    </w:pPr>
    <w:r>
      <w:rPr>
        <w:rStyle w:val="Numerstrony"/>
      </w:rPr>
      <w:fldChar w:fldCharType="begin"/>
    </w:r>
    <w:r>
      <w:rPr>
        <w:rStyle w:val="Numerstrony"/>
      </w:rPr>
      <w:instrText xml:space="preserve">PAGE  </w:instrText>
    </w:r>
    <w:r>
      <w:rPr>
        <w:rStyle w:val="Numerstrony"/>
      </w:rPr>
      <w:fldChar w:fldCharType="end"/>
    </w:r>
  </w:p>
  <w:p w14:paraId="18A392EE" w14:textId="77777777" w:rsidR="00FD3000" w:rsidRDefault="00FD3000">
    <w:pPr>
      <w:pStyle w:val="Stopka"/>
      <w:widowContr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66AB" w14:textId="05580D02" w:rsidR="00FD3000" w:rsidRDefault="00FD300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1B5973">
      <w:rPr>
        <w:rStyle w:val="Numerstrony"/>
        <w:noProof/>
      </w:rPr>
      <w:t>2</w:t>
    </w:r>
    <w:r>
      <w:rPr>
        <w:rStyle w:val="Numerstrony"/>
      </w:rPr>
      <w:fldChar w:fldCharType="end"/>
    </w:r>
  </w:p>
  <w:p w14:paraId="35888929" w14:textId="77777777" w:rsidR="00FD3000" w:rsidRDefault="00FD3000">
    <w:pPr>
      <w:pStyle w:val="Stopka"/>
      <w:framePr w:wrap="around" w:vAnchor="text" w:hAnchor="margin" w:xAlign="right" w:y="1"/>
      <w:jc w:val="center"/>
      <w:rPr>
        <w:rStyle w:val="Numerstrony"/>
      </w:rPr>
    </w:pPr>
  </w:p>
  <w:p w14:paraId="5202B7F8" w14:textId="77777777" w:rsidR="00FD3000" w:rsidRDefault="00FD3000">
    <w:pPr>
      <w:pStyle w:val="Stopka"/>
      <w:framePr w:wrap="auto" w:vAnchor="text" w:hAnchor="margin" w:xAlign="center" w:y="32"/>
      <w:widowControl/>
      <w:ind w:right="360"/>
      <w:rPr>
        <w:rStyle w:val="Numerstrony"/>
      </w:rPr>
    </w:pPr>
  </w:p>
  <w:p w14:paraId="4D588946" w14:textId="77777777" w:rsidR="00FD3000" w:rsidRDefault="00FD3000">
    <w:pPr>
      <w:pStyle w:val="Stopka"/>
      <w:widowControl/>
    </w:pPr>
    <w:r>
      <w:tab/>
    </w:r>
  </w:p>
  <w:p w14:paraId="589716A6" w14:textId="77777777" w:rsidR="00FD3000" w:rsidRDefault="00FD3000">
    <w:pPr>
      <w:pStyle w:val="Stopka"/>
      <w:widowControl/>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763B5" w14:textId="77777777" w:rsidR="00AB0980" w:rsidRDefault="00AB0980">
      <w:r>
        <w:separator/>
      </w:r>
    </w:p>
  </w:footnote>
  <w:footnote w:type="continuationSeparator" w:id="0">
    <w:p w14:paraId="416BAAB8" w14:textId="77777777" w:rsidR="00AB0980" w:rsidRDefault="00AB0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3B9EE" w14:textId="77777777" w:rsidR="00FD3000" w:rsidRPr="00383099" w:rsidRDefault="00FD3000">
    <w:pPr>
      <w:pStyle w:val="Nagwek"/>
      <w:widowControl/>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642D1"/>
    <w:multiLevelType w:val="hybridMultilevel"/>
    <w:tmpl w:val="77382DE2"/>
    <w:lvl w:ilvl="0" w:tplc="B9265514">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045DE4"/>
    <w:multiLevelType w:val="hybridMultilevel"/>
    <w:tmpl w:val="603C4840"/>
    <w:lvl w:ilvl="0" w:tplc="4B0EE794">
      <w:start w:val="1"/>
      <w:numFmt w:val="bullet"/>
      <w:pStyle w:val="POLSLPodpunkt-myliniki"/>
      <w:lvlText w:val="-"/>
      <w:lvlJc w:val="left"/>
      <w:pPr>
        <w:ind w:left="1004" w:hanging="360"/>
      </w:pPr>
      <w:rPr>
        <w:rFonts w:ascii="Courier New" w:hAnsi="Courier New"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3EFA4129"/>
    <w:multiLevelType w:val="hybridMultilevel"/>
    <w:tmpl w:val="37EEF9B6"/>
    <w:lvl w:ilvl="0" w:tplc="61461510">
      <w:start w:val="1"/>
      <w:numFmt w:val="lowerLetter"/>
      <w:pStyle w:val="POLSLpodpunkt"/>
      <w:lvlText w:val="%1)"/>
      <w:lvlJc w:val="left"/>
      <w:pPr>
        <w:ind w:left="644"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2196C3F"/>
    <w:multiLevelType w:val="multilevel"/>
    <w:tmpl w:val="EBA4A1AE"/>
    <w:lvl w:ilvl="0">
      <w:start w:val="1"/>
      <w:numFmt w:val="decimal"/>
      <w:pStyle w:val="POLSLPunkty"/>
      <w:lvlText w:val="%1."/>
      <w:lvlJc w:val="left"/>
      <w:pPr>
        <w:ind w:left="284" w:hanging="284"/>
      </w:pPr>
      <w:rPr>
        <w:rFonts w:hint="default"/>
      </w:rPr>
    </w:lvl>
    <w:lvl w:ilvl="1">
      <w:start w:val="1"/>
      <w:numFmt w:val="lowerLetter"/>
      <w:lvlText w:val="%2)"/>
      <w:lvlJc w:val="left"/>
      <w:pPr>
        <w:ind w:left="646" w:hanging="362"/>
      </w:pPr>
      <w:rPr>
        <w:rFonts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AD341C8"/>
    <w:multiLevelType w:val="multilevel"/>
    <w:tmpl w:val="771289AA"/>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1880"/>
        </w:tabs>
        <w:ind w:left="1880" w:hanging="360"/>
      </w:pPr>
      <w:rPr>
        <w:rFonts w:hint="default"/>
        <w:b w:val="0"/>
        <w:i w:val="0"/>
      </w:rPr>
    </w:lvl>
    <w:lvl w:ilvl="2">
      <w:start w:val="4"/>
      <w:numFmt w:val="upperRoman"/>
      <w:lvlText w:val="%3."/>
      <w:lvlJc w:val="left"/>
      <w:pPr>
        <w:ind w:left="3140" w:hanging="720"/>
      </w:pPr>
      <w:rPr>
        <w:rFonts w:hint="default"/>
        <w:u w:val="none"/>
      </w:rPr>
    </w:lvl>
    <w:lvl w:ilvl="3">
      <w:start w:val="1"/>
      <w:numFmt w:val="decimal"/>
      <w:lvlText w:val="%4."/>
      <w:lvlJc w:val="left"/>
      <w:pPr>
        <w:tabs>
          <w:tab w:val="num" w:pos="3320"/>
        </w:tabs>
        <w:ind w:left="3320" w:hanging="360"/>
      </w:pPr>
      <w:rPr>
        <w:color w:val="auto"/>
      </w:rPr>
    </w:lvl>
    <w:lvl w:ilvl="4" w:tentative="1">
      <w:start w:val="1"/>
      <w:numFmt w:val="lowerLetter"/>
      <w:lvlText w:val="%5."/>
      <w:lvlJc w:val="left"/>
      <w:pPr>
        <w:tabs>
          <w:tab w:val="num" w:pos="4040"/>
        </w:tabs>
        <w:ind w:left="4040" w:hanging="360"/>
      </w:pPr>
    </w:lvl>
    <w:lvl w:ilvl="5" w:tentative="1">
      <w:start w:val="1"/>
      <w:numFmt w:val="lowerRoman"/>
      <w:lvlText w:val="%6."/>
      <w:lvlJc w:val="right"/>
      <w:pPr>
        <w:tabs>
          <w:tab w:val="num" w:pos="4760"/>
        </w:tabs>
        <w:ind w:left="4760" w:hanging="180"/>
      </w:pPr>
    </w:lvl>
    <w:lvl w:ilvl="6" w:tentative="1">
      <w:start w:val="1"/>
      <w:numFmt w:val="decimal"/>
      <w:lvlText w:val="%7."/>
      <w:lvlJc w:val="left"/>
      <w:pPr>
        <w:tabs>
          <w:tab w:val="num" w:pos="5480"/>
        </w:tabs>
        <w:ind w:left="5480" w:hanging="360"/>
      </w:pPr>
    </w:lvl>
    <w:lvl w:ilvl="7" w:tentative="1">
      <w:start w:val="1"/>
      <w:numFmt w:val="lowerLetter"/>
      <w:lvlText w:val="%8."/>
      <w:lvlJc w:val="left"/>
      <w:pPr>
        <w:tabs>
          <w:tab w:val="num" w:pos="6200"/>
        </w:tabs>
        <w:ind w:left="6200" w:hanging="360"/>
      </w:pPr>
    </w:lvl>
    <w:lvl w:ilvl="8" w:tentative="1">
      <w:start w:val="1"/>
      <w:numFmt w:val="lowerRoman"/>
      <w:lvlText w:val="%9."/>
      <w:lvlJc w:val="right"/>
      <w:pPr>
        <w:tabs>
          <w:tab w:val="num" w:pos="6920"/>
        </w:tabs>
        <w:ind w:left="6920" w:hanging="180"/>
      </w:pPr>
    </w:lvl>
  </w:abstractNum>
  <w:abstractNum w:abstractNumId="5" w15:restartNumberingAfterBreak="0">
    <w:nsid w:val="79B729EA"/>
    <w:multiLevelType w:val="hybridMultilevel"/>
    <w:tmpl w:val="EFDC84CC"/>
    <w:lvl w:ilvl="0" w:tplc="1FA41752">
      <w:start w:val="1"/>
      <w:numFmt w:val="decimal"/>
      <w:lvlText w:val="%1. "/>
      <w:lvlJc w:val="left"/>
      <w:pPr>
        <w:tabs>
          <w:tab w:val="num" w:pos="-258"/>
        </w:tabs>
        <w:ind w:left="425" w:hanging="283"/>
      </w:pPr>
      <w:rPr>
        <w:rFonts w:ascii="PT Serif" w:hAnsi="PT Serif"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383553714">
    <w:abstractNumId w:val="2"/>
  </w:num>
  <w:num w:numId="2" w16cid:durableId="217670470">
    <w:abstractNumId w:val="1"/>
  </w:num>
  <w:num w:numId="3" w16cid:durableId="1398556926">
    <w:abstractNumId w:val="3"/>
  </w:num>
  <w:num w:numId="4" w16cid:durableId="5263368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71326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8849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419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92537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1762057">
    <w:abstractNumId w:val="3"/>
  </w:num>
  <w:num w:numId="10" w16cid:durableId="18635933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21484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57626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43105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51588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6750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85581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25565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6830442">
    <w:abstractNumId w:val="0"/>
  </w:num>
  <w:num w:numId="19" w16cid:durableId="1621523297">
    <w:abstractNumId w:val="5"/>
  </w:num>
  <w:num w:numId="20" w16cid:durableId="831992317">
    <w:abstractNumId w:val="4"/>
  </w:num>
  <w:num w:numId="21" w16cid:durableId="19989199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A5B"/>
    <w:rsid w:val="000010F4"/>
    <w:rsid w:val="000014FD"/>
    <w:rsid w:val="000016EE"/>
    <w:rsid w:val="00001C12"/>
    <w:rsid w:val="00002237"/>
    <w:rsid w:val="00002511"/>
    <w:rsid w:val="0000261B"/>
    <w:rsid w:val="00002E1F"/>
    <w:rsid w:val="00003009"/>
    <w:rsid w:val="00003061"/>
    <w:rsid w:val="00003358"/>
    <w:rsid w:val="0000337A"/>
    <w:rsid w:val="000033AA"/>
    <w:rsid w:val="000034C0"/>
    <w:rsid w:val="00003F8A"/>
    <w:rsid w:val="000040CB"/>
    <w:rsid w:val="0000450D"/>
    <w:rsid w:val="00004628"/>
    <w:rsid w:val="0000491D"/>
    <w:rsid w:val="00004F28"/>
    <w:rsid w:val="00005030"/>
    <w:rsid w:val="0000545B"/>
    <w:rsid w:val="000056E5"/>
    <w:rsid w:val="0000661A"/>
    <w:rsid w:val="000067AB"/>
    <w:rsid w:val="00006C57"/>
    <w:rsid w:val="00010563"/>
    <w:rsid w:val="00010D22"/>
    <w:rsid w:val="00010E73"/>
    <w:rsid w:val="000112BF"/>
    <w:rsid w:val="000114A8"/>
    <w:rsid w:val="00011C7C"/>
    <w:rsid w:val="00011F01"/>
    <w:rsid w:val="00012004"/>
    <w:rsid w:val="000124EC"/>
    <w:rsid w:val="000131A3"/>
    <w:rsid w:val="00013573"/>
    <w:rsid w:val="0001384B"/>
    <w:rsid w:val="000138B3"/>
    <w:rsid w:val="00013A29"/>
    <w:rsid w:val="00014A6A"/>
    <w:rsid w:val="00015192"/>
    <w:rsid w:val="0001525E"/>
    <w:rsid w:val="0001578D"/>
    <w:rsid w:val="00015BF2"/>
    <w:rsid w:val="00015C2E"/>
    <w:rsid w:val="00015E08"/>
    <w:rsid w:val="000163DA"/>
    <w:rsid w:val="000168CB"/>
    <w:rsid w:val="00017EDF"/>
    <w:rsid w:val="00017F1E"/>
    <w:rsid w:val="000206EF"/>
    <w:rsid w:val="00021ED1"/>
    <w:rsid w:val="00022139"/>
    <w:rsid w:val="000221D5"/>
    <w:rsid w:val="0002237D"/>
    <w:rsid w:val="00022447"/>
    <w:rsid w:val="00022E8E"/>
    <w:rsid w:val="00022FF5"/>
    <w:rsid w:val="000232C8"/>
    <w:rsid w:val="00023D96"/>
    <w:rsid w:val="000246ED"/>
    <w:rsid w:val="00024F1F"/>
    <w:rsid w:val="0002518C"/>
    <w:rsid w:val="00025C89"/>
    <w:rsid w:val="00025D79"/>
    <w:rsid w:val="000269E0"/>
    <w:rsid w:val="00026DE0"/>
    <w:rsid w:val="0002712D"/>
    <w:rsid w:val="000271CB"/>
    <w:rsid w:val="00027882"/>
    <w:rsid w:val="00031111"/>
    <w:rsid w:val="00031F7F"/>
    <w:rsid w:val="000325DA"/>
    <w:rsid w:val="00032976"/>
    <w:rsid w:val="00032C0A"/>
    <w:rsid w:val="0003359D"/>
    <w:rsid w:val="00033855"/>
    <w:rsid w:val="00033C37"/>
    <w:rsid w:val="0003402F"/>
    <w:rsid w:val="000344DF"/>
    <w:rsid w:val="0003539A"/>
    <w:rsid w:val="00035AA7"/>
    <w:rsid w:val="000367BA"/>
    <w:rsid w:val="000370CA"/>
    <w:rsid w:val="00037B56"/>
    <w:rsid w:val="00037EEC"/>
    <w:rsid w:val="00037FA5"/>
    <w:rsid w:val="000405C7"/>
    <w:rsid w:val="00040E1D"/>
    <w:rsid w:val="000413F3"/>
    <w:rsid w:val="00041495"/>
    <w:rsid w:val="000429F8"/>
    <w:rsid w:val="00042C2C"/>
    <w:rsid w:val="00042D42"/>
    <w:rsid w:val="000435B7"/>
    <w:rsid w:val="00043A25"/>
    <w:rsid w:val="00043C9A"/>
    <w:rsid w:val="00043D28"/>
    <w:rsid w:val="00043DF8"/>
    <w:rsid w:val="00043E4E"/>
    <w:rsid w:val="00043FE2"/>
    <w:rsid w:val="00044D99"/>
    <w:rsid w:val="00045046"/>
    <w:rsid w:val="0004542D"/>
    <w:rsid w:val="000458E2"/>
    <w:rsid w:val="00045BBB"/>
    <w:rsid w:val="00046AD7"/>
    <w:rsid w:val="00047F36"/>
    <w:rsid w:val="000500F4"/>
    <w:rsid w:val="000503FC"/>
    <w:rsid w:val="0005066A"/>
    <w:rsid w:val="00050EE6"/>
    <w:rsid w:val="00051575"/>
    <w:rsid w:val="00051756"/>
    <w:rsid w:val="00051AE9"/>
    <w:rsid w:val="00051EFA"/>
    <w:rsid w:val="0005232F"/>
    <w:rsid w:val="000540D9"/>
    <w:rsid w:val="00054501"/>
    <w:rsid w:val="00054791"/>
    <w:rsid w:val="000551DB"/>
    <w:rsid w:val="000556A4"/>
    <w:rsid w:val="000562C0"/>
    <w:rsid w:val="00056335"/>
    <w:rsid w:val="00057546"/>
    <w:rsid w:val="000604E3"/>
    <w:rsid w:val="00060587"/>
    <w:rsid w:val="000608CE"/>
    <w:rsid w:val="00060990"/>
    <w:rsid w:val="000617B6"/>
    <w:rsid w:val="00061A03"/>
    <w:rsid w:val="00061C46"/>
    <w:rsid w:val="0006293D"/>
    <w:rsid w:val="00062A94"/>
    <w:rsid w:val="00063A97"/>
    <w:rsid w:val="00063DE0"/>
    <w:rsid w:val="000640BF"/>
    <w:rsid w:val="00064188"/>
    <w:rsid w:val="0006540B"/>
    <w:rsid w:val="000667C5"/>
    <w:rsid w:val="00067A0F"/>
    <w:rsid w:val="00067AB4"/>
    <w:rsid w:val="00067E57"/>
    <w:rsid w:val="00070947"/>
    <w:rsid w:val="00070B8F"/>
    <w:rsid w:val="000716A2"/>
    <w:rsid w:val="00072B45"/>
    <w:rsid w:val="00072C76"/>
    <w:rsid w:val="000735F7"/>
    <w:rsid w:val="000749D2"/>
    <w:rsid w:val="000751AA"/>
    <w:rsid w:val="00075922"/>
    <w:rsid w:val="00075B90"/>
    <w:rsid w:val="00076256"/>
    <w:rsid w:val="000762C8"/>
    <w:rsid w:val="00076330"/>
    <w:rsid w:val="00076527"/>
    <w:rsid w:val="00076FD5"/>
    <w:rsid w:val="00077631"/>
    <w:rsid w:val="00077DA3"/>
    <w:rsid w:val="00077DE1"/>
    <w:rsid w:val="000800B2"/>
    <w:rsid w:val="00080177"/>
    <w:rsid w:val="000801EC"/>
    <w:rsid w:val="000807AA"/>
    <w:rsid w:val="00080D1B"/>
    <w:rsid w:val="00081865"/>
    <w:rsid w:val="000824D0"/>
    <w:rsid w:val="0008258E"/>
    <w:rsid w:val="00084620"/>
    <w:rsid w:val="00084696"/>
    <w:rsid w:val="00084925"/>
    <w:rsid w:val="00084C92"/>
    <w:rsid w:val="000850CE"/>
    <w:rsid w:val="0008533F"/>
    <w:rsid w:val="00085BF9"/>
    <w:rsid w:val="00085C8C"/>
    <w:rsid w:val="00086018"/>
    <w:rsid w:val="00086909"/>
    <w:rsid w:val="00086CB4"/>
    <w:rsid w:val="00086E8D"/>
    <w:rsid w:val="000877A7"/>
    <w:rsid w:val="00087C1B"/>
    <w:rsid w:val="00087DBD"/>
    <w:rsid w:val="000903F2"/>
    <w:rsid w:val="000906D5"/>
    <w:rsid w:val="000912AB"/>
    <w:rsid w:val="00091F00"/>
    <w:rsid w:val="0009234E"/>
    <w:rsid w:val="000927A4"/>
    <w:rsid w:val="000934A0"/>
    <w:rsid w:val="0009389C"/>
    <w:rsid w:val="00093BD9"/>
    <w:rsid w:val="0009409D"/>
    <w:rsid w:val="000953A3"/>
    <w:rsid w:val="000957ED"/>
    <w:rsid w:val="00095886"/>
    <w:rsid w:val="00095A40"/>
    <w:rsid w:val="00095BE7"/>
    <w:rsid w:val="00096E30"/>
    <w:rsid w:val="00096E98"/>
    <w:rsid w:val="000970A5"/>
    <w:rsid w:val="00097526"/>
    <w:rsid w:val="00097E8F"/>
    <w:rsid w:val="000A09AC"/>
    <w:rsid w:val="000A19F9"/>
    <w:rsid w:val="000A2202"/>
    <w:rsid w:val="000A2747"/>
    <w:rsid w:val="000A2A68"/>
    <w:rsid w:val="000A2BC7"/>
    <w:rsid w:val="000A334C"/>
    <w:rsid w:val="000A35A1"/>
    <w:rsid w:val="000A375B"/>
    <w:rsid w:val="000A3D85"/>
    <w:rsid w:val="000A41A3"/>
    <w:rsid w:val="000A443A"/>
    <w:rsid w:val="000A46BB"/>
    <w:rsid w:val="000A498F"/>
    <w:rsid w:val="000A4D09"/>
    <w:rsid w:val="000A52D5"/>
    <w:rsid w:val="000A6D52"/>
    <w:rsid w:val="000A6FF1"/>
    <w:rsid w:val="000A7631"/>
    <w:rsid w:val="000B036E"/>
    <w:rsid w:val="000B0390"/>
    <w:rsid w:val="000B0886"/>
    <w:rsid w:val="000B1633"/>
    <w:rsid w:val="000B188F"/>
    <w:rsid w:val="000B1A26"/>
    <w:rsid w:val="000B1DD2"/>
    <w:rsid w:val="000B20B0"/>
    <w:rsid w:val="000B2BEB"/>
    <w:rsid w:val="000B334B"/>
    <w:rsid w:val="000B3814"/>
    <w:rsid w:val="000B383D"/>
    <w:rsid w:val="000B3A44"/>
    <w:rsid w:val="000B3B27"/>
    <w:rsid w:val="000B3B67"/>
    <w:rsid w:val="000B42F4"/>
    <w:rsid w:val="000B43D4"/>
    <w:rsid w:val="000B461B"/>
    <w:rsid w:val="000B564B"/>
    <w:rsid w:val="000B5C8E"/>
    <w:rsid w:val="000B627A"/>
    <w:rsid w:val="000B6931"/>
    <w:rsid w:val="000B75AE"/>
    <w:rsid w:val="000B7CF9"/>
    <w:rsid w:val="000C019E"/>
    <w:rsid w:val="000C045A"/>
    <w:rsid w:val="000C0CFD"/>
    <w:rsid w:val="000C0F51"/>
    <w:rsid w:val="000C18F3"/>
    <w:rsid w:val="000C1DBE"/>
    <w:rsid w:val="000C1E1A"/>
    <w:rsid w:val="000C2874"/>
    <w:rsid w:val="000C351A"/>
    <w:rsid w:val="000C43C9"/>
    <w:rsid w:val="000C4D00"/>
    <w:rsid w:val="000C6A66"/>
    <w:rsid w:val="000C7148"/>
    <w:rsid w:val="000C738C"/>
    <w:rsid w:val="000C79CA"/>
    <w:rsid w:val="000D0E14"/>
    <w:rsid w:val="000D1436"/>
    <w:rsid w:val="000D1E5E"/>
    <w:rsid w:val="000D20A4"/>
    <w:rsid w:val="000D2556"/>
    <w:rsid w:val="000D2570"/>
    <w:rsid w:val="000D2B4B"/>
    <w:rsid w:val="000D31F0"/>
    <w:rsid w:val="000D4176"/>
    <w:rsid w:val="000D4CF8"/>
    <w:rsid w:val="000D6BEE"/>
    <w:rsid w:val="000E005A"/>
    <w:rsid w:val="000E245D"/>
    <w:rsid w:val="000E2489"/>
    <w:rsid w:val="000E248E"/>
    <w:rsid w:val="000E3319"/>
    <w:rsid w:val="000E3425"/>
    <w:rsid w:val="000E377C"/>
    <w:rsid w:val="000E3C49"/>
    <w:rsid w:val="000E3FA6"/>
    <w:rsid w:val="000E4251"/>
    <w:rsid w:val="000E4352"/>
    <w:rsid w:val="000E457D"/>
    <w:rsid w:val="000E481E"/>
    <w:rsid w:val="000E4B8D"/>
    <w:rsid w:val="000E4DE7"/>
    <w:rsid w:val="000E502F"/>
    <w:rsid w:val="000E5319"/>
    <w:rsid w:val="000E532D"/>
    <w:rsid w:val="000E538C"/>
    <w:rsid w:val="000E5BAA"/>
    <w:rsid w:val="000E5D27"/>
    <w:rsid w:val="000E613C"/>
    <w:rsid w:val="000E645B"/>
    <w:rsid w:val="000E65A4"/>
    <w:rsid w:val="000E6925"/>
    <w:rsid w:val="000F00B4"/>
    <w:rsid w:val="000F00ED"/>
    <w:rsid w:val="000F0699"/>
    <w:rsid w:val="000F1A98"/>
    <w:rsid w:val="000F1E8C"/>
    <w:rsid w:val="000F2A1A"/>
    <w:rsid w:val="000F3824"/>
    <w:rsid w:val="000F38EE"/>
    <w:rsid w:val="000F3AA4"/>
    <w:rsid w:val="000F41B7"/>
    <w:rsid w:val="000F45F4"/>
    <w:rsid w:val="000F530D"/>
    <w:rsid w:val="000F6204"/>
    <w:rsid w:val="000F6606"/>
    <w:rsid w:val="000F760F"/>
    <w:rsid w:val="000F7942"/>
    <w:rsid w:val="000F7DEC"/>
    <w:rsid w:val="00100463"/>
    <w:rsid w:val="00100F3E"/>
    <w:rsid w:val="0010155A"/>
    <w:rsid w:val="00102A6A"/>
    <w:rsid w:val="00102D2B"/>
    <w:rsid w:val="00104702"/>
    <w:rsid w:val="00104747"/>
    <w:rsid w:val="00104752"/>
    <w:rsid w:val="00104A3C"/>
    <w:rsid w:val="00104DB5"/>
    <w:rsid w:val="001056BB"/>
    <w:rsid w:val="00105740"/>
    <w:rsid w:val="0010623D"/>
    <w:rsid w:val="0010627C"/>
    <w:rsid w:val="0010745C"/>
    <w:rsid w:val="001077D7"/>
    <w:rsid w:val="001101E3"/>
    <w:rsid w:val="00110295"/>
    <w:rsid w:val="00110E6C"/>
    <w:rsid w:val="0011109A"/>
    <w:rsid w:val="00111484"/>
    <w:rsid w:val="00111A53"/>
    <w:rsid w:val="00111B02"/>
    <w:rsid w:val="00111EA2"/>
    <w:rsid w:val="00112763"/>
    <w:rsid w:val="00112B8E"/>
    <w:rsid w:val="001140CE"/>
    <w:rsid w:val="0011462F"/>
    <w:rsid w:val="0011466A"/>
    <w:rsid w:val="001148BD"/>
    <w:rsid w:val="001156DD"/>
    <w:rsid w:val="00115990"/>
    <w:rsid w:val="00116B30"/>
    <w:rsid w:val="00116CB3"/>
    <w:rsid w:val="00116ECC"/>
    <w:rsid w:val="00116ED5"/>
    <w:rsid w:val="001172C1"/>
    <w:rsid w:val="00117C5F"/>
    <w:rsid w:val="00117E74"/>
    <w:rsid w:val="00121EF3"/>
    <w:rsid w:val="0012258F"/>
    <w:rsid w:val="00122670"/>
    <w:rsid w:val="001234DC"/>
    <w:rsid w:val="001235E6"/>
    <w:rsid w:val="0012360B"/>
    <w:rsid w:val="00123735"/>
    <w:rsid w:val="00123E5C"/>
    <w:rsid w:val="00123E79"/>
    <w:rsid w:val="00123F1D"/>
    <w:rsid w:val="00124368"/>
    <w:rsid w:val="00125315"/>
    <w:rsid w:val="00125D13"/>
    <w:rsid w:val="00125D2D"/>
    <w:rsid w:val="00125F8D"/>
    <w:rsid w:val="0012653D"/>
    <w:rsid w:val="0012670A"/>
    <w:rsid w:val="00126B0A"/>
    <w:rsid w:val="00126D3C"/>
    <w:rsid w:val="0012706E"/>
    <w:rsid w:val="001277F7"/>
    <w:rsid w:val="001300AC"/>
    <w:rsid w:val="00130106"/>
    <w:rsid w:val="00131E12"/>
    <w:rsid w:val="00131ED7"/>
    <w:rsid w:val="00132436"/>
    <w:rsid w:val="00132819"/>
    <w:rsid w:val="00133594"/>
    <w:rsid w:val="00137074"/>
    <w:rsid w:val="0013771F"/>
    <w:rsid w:val="00137A83"/>
    <w:rsid w:val="00137BBC"/>
    <w:rsid w:val="00137CCD"/>
    <w:rsid w:val="001400B6"/>
    <w:rsid w:val="00140800"/>
    <w:rsid w:val="00140828"/>
    <w:rsid w:val="00140B1F"/>
    <w:rsid w:val="00140BB9"/>
    <w:rsid w:val="00141871"/>
    <w:rsid w:val="00141B40"/>
    <w:rsid w:val="00141D7A"/>
    <w:rsid w:val="0014229E"/>
    <w:rsid w:val="00142CC1"/>
    <w:rsid w:val="00142CFB"/>
    <w:rsid w:val="001430F0"/>
    <w:rsid w:val="00143C40"/>
    <w:rsid w:val="00144246"/>
    <w:rsid w:val="00145954"/>
    <w:rsid w:val="00146265"/>
    <w:rsid w:val="0014634F"/>
    <w:rsid w:val="001464AC"/>
    <w:rsid w:val="0014681C"/>
    <w:rsid w:val="00147448"/>
    <w:rsid w:val="00147CFE"/>
    <w:rsid w:val="001507D4"/>
    <w:rsid w:val="00150DB2"/>
    <w:rsid w:val="00151388"/>
    <w:rsid w:val="001519A9"/>
    <w:rsid w:val="001519FC"/>
    <w:rsid w:val="001520DD"/>
    <w:rsid w:val="0015233D"/>
    <w:rsid w:val="00153559"/>
    <w:rsid w:val="00153752"/>
    <w:rsid w:val="001537F5"/>
    <w:rsid w:val="001541AC"/>
    <w:rsid w:val="001541BE"/>
    <w:rsid w:val="00155029"/>
    <w:rsid w:val="001561FD"/>
    <w:rsid w:val="00156522"/>
    <w:rsid w:val="00156AF4"/>
    <w:rsid w:val="001571FC"/>
    <w:rsid w:val="00157264"/>
    <w:rsid w:val="001572D1"/>
    <w:rsid w:val="00157401"/>
    <w:rsid w:val="00157687"/>
    <w:rsid w:val="0015792B"/>
    <w:rsid w:val="0016026E"/>
    <w:rsid w:val="00160275"/>
    <w:rsid w:val="001606B3"/>
    <w:rsid w:val="00160AF3"/>
    <w:rsid w:val="00160B53"/>
    <w:rsid w:val="0016206B"/>
    <w:rsid w:val="001624C0"/>
    <w:rsid w:val="00162AAE"/>
    <w:rsid w:val="00162E31"/>
    <w:rsid w:val="00163D7D"/>
    <w:rsid w:val="00163E08"/>
    <w:rsid w:val="00163E0B"/>
    <w:rsid w:val="001642A9"/>
    <w:rsid w:val="00164995"/>
    <w:rsid w:val="00164B38"/>
    <w:rsid w:val="001666AD"/>
    <w:rsid w:val="00166769"/>
    <w:rsid w:val="001673D1"/>
    <w:rsid w:val="00170AD2"/>
    <w:rsid w:val="00170D1B"/>
    <w:rsid w:val="001713FB"/>
    <w:rsid w:val="001716AD"/>
    <w:rsid w:val="001726DF"/>
    <w:rsid w:val="00172CEB"/>
    <w:rsid w:val="00172FCC"/>
    <w:rsid w:val="00173283"/>
    <w:rsid w:val="0017332B"/>
    <w:rsid w:val="00174145"/>
    <w:rsid w:val="00174350"/>
    <w:rsid w:val="00174442"/>
    <w:rsid w:val="00174CEC"/>
    <w:rsid w:val="001753FD"/>
    <w:rsid w:val="0017568C"/>
    <w:rsid w:val="00175F92"/>
    <w:rsid w:val="001766C0"/>
    <w:rsid w:val="00176DE4"/>
    <w:rsid w:val="00176FBF"/>
    <w:rsid w:val="0017735F"/>
    <w:rsid w:val="001776DF"/>
    <w:rsid w:val="00177783"/>
    <w:rsid w:val="00180871"/>
    <w:rsid w:val="00180DF0"/>
    <w:rsid w:val="0018136C"/>
    <w:rsid w:val="001814C6"/>
    <w:rsid w:val="001814E3"/>
    <w:rsid w:val="0018172D"/>
    <w:rsid w:val="0018299A"/>
    <w:rsid w:val="00182E4D"/>
    <w:rsid w:val="00182E83"/>
    <w:rsid w:val="00183E4A"/>
    <w:rsid w:val="001852BF"/>
    <w:rsid w:val="00186227"/>
    <w:rsid w:val="00186426"/>
    <w:rsid w:val="001864A0"/>
    <w:rsid w:val="00186AE5"/>
    <w:rsid w:val="00186C63"/>
    <w:rsid w:val="00186DFF"/>
    <w:rsid w:val="0018731F"/>
    <w:rsid w:val="00187372"/>
    <w:rsid w:val="00187B1C"/>
    <w:rsid w:val="001902AF"/>
    <w:rsid w:val="00190962"/>
    <w:rsid w:val="001921B2"/>
    <w:rsid w:val="00192F6A"/>
    <w:rsid w:val="00193BC6"/>
    <w:rsid w:val="00194A4C"/>
    <w:rsid w:val="00194B27"/>
    <w:rsid w:val="00194B92"/>
    <w:rsid w:val="00194E0A"/>
    <w:rsid w:val="00195AF0"/>
    <w:rsid w:val="001977B9"/>
    <w:rsid w:val="00197CD4"/>
    <w:rsid w:val="001A0592"/>
    <w:rsid w:val="001A10A6"/>
    <w:rsid w:val="001A1803"/>
    <w:rsid w:val="001A19E6"/>
    <w:rsid w:val="001A2F66"/>
    <w:rsid w:val="001A3077"/>
    <w:rsid w:val="001A3499"/>
    <w:rsid w:val="001A39F4"/>
    <w:rsid w:val="001A3D32"/>
    <w:rsid w:val="001A4926"/>
    <w:rsid w:val="001A4E18"/>
    <w:rsid w:val="001A5556"/>
    <w:rsid w:val="001A5ECC"/>
    <w:rsid w:val="001A696A"/>
    <w:rsid w:val="001A6A09"/>
    <w:rsid w:val="001A6AAA"/>
    <w:rsid w:val="001A7EE6"/>
    <w:rsid w:val="001B04FD"/>
    <w:rsid w:val="001B051C"/>
    <w:rsid w:val="001B10DC"/>
    <w:rsid w:val="001B1F0E"/>
    <w:rsid w:val="001B1F3B"/>
    <w:rsid w:val="001B2552"/>
    <w:rsid w:val="001B2C10"/>
    <w:rsid w:val="001B2D2B"/>
    <w:rsid w:val="001B2E66"/>
    <w:rsid w:val="001B2FC7"/>
    <w:rsid w:val="001B3D7A"/>
    <w:rsid w:val="001B40FC"/>
    <w:rsid w:val="001B4F3A"/>
    <w:rsid w:val="001B4FD0"/>
    <w:rsid w:val="001B5973"/>
    <w:rsid w:val="001B5C7D"/>
    <w:rsid w:val="001B6C23"/>
    <w:rsid w:val="001B7F8F"/>
    <w:rsid w:val="001C1388"/>
    <w:rsid w:val="001C1C7D"/>
    <w:rsid w:val="001C21B4"/>
    <w:rsid w:val="001C3D25"/>
    <w:rsid w:val="001C405E"/>
    <w:rsid w:val="001C4980"/>
    <w:rsid w:val="001C4CEB"/>
    <w:rsid w:val="001C533C"/>
    <w:rsid w:val="001C589C"/>
    <w:rsid w:val="001C597D"/>
    <w:rsid w:val="001C5DE8"/>
    <w:rsid w:val="001C615A"/>
    <w:rsid w:val="001C63E1"/>
    <w:rsid w:val="001C663F"/>
    <w:rsid w:val="001C73B5"/>
    <w:rsid w:val="001D016A"/>
    <w:rsid w:val="001D0586"/>
    <w:rsid w:val="001D0977"/>
    <w:rsid w:val="001D0BF7"/>
    <w:rsid w:val="001D1F00"/>
    <w:rsid w:val="001D20C9"/>
    <w:rsid w:val="001D25BF"/>
    <w:rsid w:val="001D27BC"/>
    <w:rsid w:val="001D2FF7"/>
    <w:rsid w:val="001D324D"/>
    <w:rsid w:val="001D32C9"/>
    <w:rsid w:val="001D3711"/>
    <w:rsid w:val="001D380E"/>
    <w:rsid w:val="001D3E29"/>
    <w:rsid w:val="001D3ED5"/>
    <w:rsid w:val="001D41D0"/>
    <w:rsid w:val="001D4F66"/>
    <w:rsid w:val="001D50D9"/>
    <w:rsid w:val="001D5450"/>
    <w:rsid w:val="001D5620"/>
    <w:rsid w:val="001D5CBB"/>
    <w:rsid w:val="001D5D4B"/>
    <w:rsid w:val="001D6DF8"/>
    <w:rsid w:val="001D7116"/>
    <w:rsid w:val="001E01C8"/>
    <w:rsid w:val="001E0601"/>
    <w:rsid w:val="001E18FA"/>
    <w:rsid w:val="001E2D80"/>
    <w:rsid w:val="001E3146"/>
    <w:rsid w:val="001E3273"/>
    <w:rsid w:val="001E329B"/>
    <w:rsid w:val="001E4744"/>
    <w:rsid w:val="001E4A22"/>
    <w:rsid w:val="001E4CDC"/>
    <w:rsid w:val="001E568A"/>
    <w:rsid w:val="001E6204"/>
    <w:rsid w:val="001E651B"/>
    <w:rsid w:val="001E7AEF"/>
    <w:rsid w:val="001E7C63"/>
    <w:rsid w:val="001E7D06"/>
    <w:rsid w:val="001F047A"/>
    <w:rsid w:val="001F0AA5"/>
    <w:rsid w:val="001F1285"/>
    <w:rsid w:val="001F1D3D"/>
    <w:rsid w:val="001F1DA0"/>
    <w:rsid w:val="001F1E50"/>
    <w:rsid w:val="001F1E96"/>
    <w:rsid w:val="001F25CD"/>
    <w:rsid w:val="001F30FC"/>
    <w:rsid w:val="001F4128"/>
    <w:rsid w:val="001F42D2"/>
    <w:rsid w:val="001F50F0"/>
    <w:rsid w:val="001F5117"/>
    <w:rsid w:val="001F56D6"/>
    <w:rsid w:val="001F5DB4"/>
    <w:rsid w:val="001F73B9"/>
    <w:rsid w:val="001F7968"/>
    <w:rsid w:val="0020002D"/>
    <w:rsid w:val="00200D0F"/>
    <w:rsid w:val="00202AFD"/>
    <w:rsid w:val="002037F1"/>
    <w:rsid w:val="00203F19"/>
    <w:rsid w:val="0020409F"/>
    <w:rsid w:val="00204744"/>
    <w:rsid w:val="00204A56"/>
    <w:rsid w:val="00204E24"/>
    <w:rsid w:val="0020538D"/>
    <w:rsid w:val="00206088"/>
    <w:rsid w:val="00206C39"/>
    <w:rsid w:val="002072E1"/>
    <w:rsid w:val="0020766A"/>
    <w:rsid w:val="00207687"/>
    <w:rsid w:val="00207AD1"/>
    <w:rsid w:val="00210E76"/>
    <w:rsid w:val="002115E3"/>
    <w:rsid w:val="00211FA7"/>
    <w:rsid w:val="0021235B"/>
    <w:rsid w:val="002125DA"/>
    <w:rsid w:val="00212772"/>
    <w:rsid w:val="00212AEE"/>
    <w:rsid w:val="00213342"/>
    <w:rsid w:val="002140E6"/>
    <w:rsid w:val="0021477C"/>
    <w:rsid w:val="00215420"/>
    <w:rsid w:val="002155EB"/>
    <w:rsid w:val="002163D7"/>
    <w:rsid w:val="002164C4"/>
    <w:rsid w:val="00216E53"/>
    <w:rsid w:val="00216F5A"/>
    <w:rsid w:val="00216F6A"/>
    <w:rsid w:val="002174E7"/>
    <w:rsid w:val="00217BA4"/>
    <w:rsid w:val="00217CFA"/>
    <w:rsid w:val="00220DAF"/>
    <w:rsid w:val="002211F8"/>
    <w:rsid w:val="00221576"/>
    <w:rsid w:val="00222437"/>
    <w:rsid w:val="00222EB8"/>
    <w:rsid w:val="00223134"/>
    <w:rsid w:val="0022331A"/>
    <w:rsid w:val="00223347"/>
    <w:rsid w:val="00223512"/>
    <w:rsid w:val="0022385B"/>
    <w:rsid w:val="00223A7D"/>
    <w:rsid w:val="00224978"/>
    <w:rsid w:val="00226500"/>
    <w:rsid w:val="002267C6"/>
    <w:rsid w:val="0022693A"/>
    <w:rsid w:val="00226B4A"/>
    <w:rsid w:val="00227644"/>
    <w:rsid w:val="00227D7D"/>
    <w:rsid w:val="002303C0"/>
    <w:rsid w:val="002306AE"/>
    <w:rsid w:val="00230760"/>
    <w:rsid w:val="00231109"/>
    <w:rsid w:val="00231342"/>
    <w:rsid w:val="0023194B"/>
    <w:rsid w:val="002320D5"/>
    <w:rsid w:val="0023266E"/>
    <w:rsid w:val="00233049"/>
    <w:rsid w:val="002336F6"/>
    <w:rsid w:val="00234623"/>
    <w:rsid w:val="0023488E"/>
    <w:rsid w:val="00236252"/>
    <w:rsid w:val="002362B7"/>
    <w:rsid w:val="002370B9"/>
    <w:rsid w:val="00237AA3"/>
    <w:rsid w:val="00237B41"/>
    <w:rsid w:val="0024009B"/>
    <w:rsid w:val="002405FB"/>
    <w:rsid w:val="002411D6"/>
    <w:rsid w:val="00241241"/>
    <w:rsid w:val="002413FB"/>
    <w:rsid w:val="00242921"/>
    <w:rsid w:val="002429B8"/>
    <w:rsid w:val="00242C9F"/>
    <w:rsid w:val="00242CB8"/>
    <w:rsid w:val="00242CCE"/>
    <w:rsid w:val="0024333F"/>
    <w:rsid w:val="00243488"/>
    <w:rsid w:val="00243ACB"/>
    <w:rsid w:val="00244287"/>
    <w:rsid w:val="0024493F"/>
    <w:rsid w:val="00245258"/>
    <w:rsid w:val="002453FD"/>
    <w:rsid w:val="002454B3"/>
    <w:rsid w:val="002456CD"/>
    <w:rsid w:val="00245AC3"/>
    <w:rsid w:val="00245F9F"/>
    <w:rsid w:val="0024604B"/>
    <w:rsid w:val="00246523"/>
    <w:rsid w:val="00246E05"/>
    <w:rsid w:val="00247092"/>
    <w:rsid w:val="002474F1"/>
    <w:rsid w:val="0024774F"/>
    <w:rsid w:val="002477DF"/>
    <w:rsid w:val="002501EE"/>
    <w:rsid w:val="00250515"/>
    <w:rsid w:val="0025176D"/>
    <w:rsid w:val="00251C58"/>
    <w:rsid w:val="00251DD7"/>
    <w:rsid w:val="002525A4"/>
    <w:rsid w:val="00252C02"/>
    <w:rsid w:val="00252C0E"/>
    <w:rsid w:val="0025307A"/>
    <w:rsid w:val="00253E38"/>
    <w:rsid w:val="00253EC9"/>
    <w:rsid w:val="00255117"/>
    <w:rsid w:val="002551CD"/>
    <w:rsid w:val="00255D1C"/>
    <w:rsid w:val="00255D39"/>
    <w:rsid w:val="00256113"/>
    <w:rsid w:val="0025620B"/>
    <w:rsid w:val="0025659B"/>
    <w:rsid w:val="00257CF3"/>
    <w:rsid w:val="00260497"/>
    <w:rsid w:val="00260F69"/>
    <w:rsid w:val="0026110C"/>
    <w:rsid w:val="002621E4"/>
    <w:rsid w:val="00262F2E"/>
    <w:rsid w:val="002637AC"/>
    <w:rsid w:val="0026385A"/>
    <w:rsid w:val="00264D41"/>
    <w:rsid w:val="002653EF"/>
    <w:rsid w:val="0026586C"/>
    <w:rsid w:val="00265B27"/>
    <w:rsid w:val="00265BF8"/>
    <w:rsid w:val="00266D4B"/>
    <w:rsid w:val="00267DC4"/>
    <w:rsid w:val="002700A7"/>
    <w:rsid w:val="00270646"/>
    <w:rsid w:val="00270981"/>
    <w:rsid w:val="00270C9A"/>
    <w:rsid w:val="00271163"/>
    <w:rsid w:val="0027150D"/>
    <w:rsid w:val="00273116"/>
    <w:rsid w:val="0027528B"/>
    <w:rsid w:val="00275477"/>
    <w:rsid w:val="0027570D"/>
    <w:rsid w:val="00275855"/>
    <w:rsid w:val="002758C2"/>
    <w:rsid w:val="00275A2C"/>
    <w:rsid w:val="00275F7D"/>
    <w:rsid w:val="00276C84"/>
    <w:rsid w:val="00276DA7"/>
    <w:rsid w:val="0027761A"/>
    <w:rsid w:val="00280813"/>
    <w:rsid w:val="002809D3"/>
    <w:rsid w:val="00281596"/>
    <w:rsid w:val="00281DBD"/>
    <w:rsid w:val="0028236F"/>
    <w:rsid w:val="0028272B"/>
    <w:rsid w:val="00282771"/>
    <w:rsid w:val="00283FDD"/>
    <w:rsid w:val="00285475"/>
    <w:rsid w:val="002864C2"/>
    <w:rsid w:val="0028690F"/>
    <w:rsid w:val="00286A23"/>
    <w:rsid w:val="00287594"/>
    <w:rsid w:val="002878D1"/>
    <w:rsid w:val="00290129"/>
    <w:rsid w:val="00290346"/>
    <w:rsid w:val="00291B1A"/>
    <w:rsid w:val="00291BC9"/>
    <w:rsid w:val="00292232"/>
    <w:rsid w:val="00292BB7"/>
    <w:rsid w:val="002930E7"/>
    <w:rsid w:val="0029349D"/>
    <w:rsid w:val="002934E1"/>
    <w:rsid w:val="00293606"/>
    <w:rsid w:val="002946F1"/>
    <w:rsid w:val="00294878"/>
    <w:rsid w:val="002951C4"/>
    <w:rsid w:val="002958AD"/>
    <w:rsid w:val="002960DB"/>
    <w:rsid w:val="00296416"/>
    <w:rsid w:val="0029680A"/>
    <w:rsid w:val="00296F7B"/>
    <w:rsid w:val="00296FF6"/>
    <w:rsid w:val="002A098B"/>
    <w:rsid w:val="002A0A5D"/>
    <w:rsid w:val="002A0BB4"/>
    <w:rsid w:val="002A157E"/>
    <w:rsid w:val="002A217C"/>
    <w:rsid w:val="002A29C9"/>
    <w:rsid w:val="002A34EC"/>
    <w:rsid w:val="002A3AC7"/>
    <w:rsid w:val="002A4048"/>
    <w:rsid w:val="002A4642"/>
    <w:rsid w:val="002A48A0"/>
    <w:rsid w:val="002A5F7B"/>
    <w:rsid w:val="002A5F8D"/>
    <w:rsid w:val="002A73C8"/>
    <w:rsid w:val="002A755A"/>
    <w:rsid w:val="002A799F"/>
    <w:rsid w:val="002A79BC"/>
    <w:rsid w:val="002B039F"/>
    <w:rsid w:val="002B0510"/>
    <w:rsid w:val="002B091E"/>
    <w:rsid w:val="002B0BCB"/>
    <w:rsid w:val="002B119C"/>
    <w:rsid w:val="002B1F6C"/>
    <w:rsid w:val="002B2188"/>
    <w:rsid w:val="002B2426"/>
    <w:rsid w:val="002B2946"/>
    <w:rsid w:val="002B307E"/>
    <w:rsid w:val="002B315D"/>
    <w:rsid w:val="002B31CA"/>
    <w:rsid w:val="002B36A8"/>
    <w:rsid w:val="002B3B31"/>
    <w:rsid w:val="002B3F4F"/>
    <w:rsid w:val="002B45D9"/>
    <w:rsid w:val="002B485B"/>
    <w:rsid w:val="002B4962"/>
    <w:rsid w:val="002B4B0C"/>
    <w:rsid w:val="002B572D"/>
    <w:rsid w:val="002B6742"/>
    <w:rsid w:val="002B70CB"/>
    <w:rsid w:val="002B77AF"/>
    <w:rsid w:val="002C039F"/>
    <w:rsid w:val="002C0C27"/>
    <w:rsid w:val="002C185D"/>
    <w:rsid w:val="002C25F3"/>
    <w:rsid w:val="002C2E77"/>
    <w:rsid w:val="002C3237"/>
    <w:rsid w:val="002C364E"/>
    <w:rsid w:val="002C43D5"/>
    <w:rsid w:val="002C4A74"/>
    <w:rsid w:val="002C5295"/>
    <w:rsid w:val="002C5D76"/>
    <w:rsid w:val="002C5EF9"/>
    <w:rsid w:val="002C74B8"/>
    <w:rsid w:val="002D001E"/>
    <w:rsid w:val="002D0499"/>
    <w:rsid w:val="002D0964"/>
    <w:rsid w:val="002D0C2B"/>
    <w:rsid w:val="002D138F"/>
    <w:rsid w:val="002D266D"/>
    <w:rsid w:val="002D26B4"/>
    <w:rsid w:val="002D27A6"/>
    <w:rsid w:val="002D3336"/>
    <w:rsid w:val="002D3531"/>
    <w:rsid w:val="002D3639"/>
    <w:rsid w:val="002D39B6"/>
    <w:rsid w:val="002D3BAE"/>
    <w:rsid w:val="002D3FE4"/>
    <w:rsid w:val="002D40B8"/>
    <w:rsid w:val="002D46A8"/>
    <w:rsid w:val="002D4B65"/>
    <w:rsid w:val="002D547B"/>
    <w:rsid w:val="002D5A3A"/>
    <w:rsid w:val="002D5ED4"/>
    <w:rsid w:val="002D64DD"/>
    <w:rsid w:val="002D6803"/>
    <w:rsid w:val="002D6DB4"/>
    <w:rsid w:val="002D7376"/>
    <w:rsid w:val="002D7CBF"/>
    <w:rsid w:val="002D7D88"/>
    <w:rsid w:val="002E001E"/>
    <w:rsid w:val="002E0A95"/>
    <w:rsid w:val="002E0E1B"/>
    <w:rsid w:val="002E11B3"/>
    <w:rsid w:val="002E1DD0"/>
    <w:rsid w:val="002E227F"/>
    <w:rsid w:val="002E2B70"/>
    <w:rsid w:val="002E35DB"/>
    <w:rsid w:val="002E3A34"/>
    <w:rsid w:val="002E4522"/>
    <w:rsid w:val="002E45DC"/>
    <w:rsid w:val="002E50BF"/>
    <w:rsid w:val="002E517B"/>
    <w:rsid w:val="002E6177"/>
    <w:rsid w:val="002E6D91"/>
    <w:rsid w:val="002E7560"/>
    <w:rsid w:val="002E77FF"/>
    <w:rsid w:val="002E7AAD"/>
    <w:rsid w:val="002E7BE1"/>
    <w:rsid w:val="002F008C"/>
    <w:rsid w:val="002F08B1"/>
    <w:rsid w:val="002F1259"/>
    <w:rsid w:val="002F1710"/>
    <w:rsid w:val="002F1A3B"/>
    <w:rsid w:val="002F233F"/>
    <w:rsid w:val="002F28D9"/>
    <w:rsid w:val="002F2CA9"/>
    <w:rsid w:val="002F2E14"/>
    <w:rsid w:val="002F2E9F"/>
    <w:rsid w:val="002F46CB"/>
    <w:rsid w:val="002F62B2"/>
    <w:rsid w:val="002F66D4"/>
    <w:rsid w:val="002F66E5"/>
    <w:rsid w:val="002F6FF8"/>
    <w:rsid w:val="002F7610"/>
    <w:rsid w:val="002F7D61"/>
    <w:rsid w:val="00301B7E"/>
    <w:rsid w:val="00301DE2"/>
    <w:rsid w:val="003022CA"/>
    <w:rsid w:val="003023CD"/>
    <w:rsid w:val="00302AEB"/>
    <w:rsid w:val="00303E0F"/>
    <w:rsid w:val="00303E67"/>
    <w:rsid w:val="0030436D"/>
    <w:rsid w:val="0030456D"/>
    <w:rsid w:val="00304B08"/>
    <w:rsid w:val="003058C3"/>
    <w:rsid w:val="0030711A"/>
    <w:rsid w:val="00307858"/>
    <w:rsid w:val="003103D7"/>
    <w:rsid w:val="003104A6"/>
    <w:rsid w:val="00310750"/>
    <w:rsid w:val="00310A7F"/>
    <w:rsid w:val="003120E7"/>
    <w:rsid w:val="0031223F"/>
    <w:rsid w:val="003127B2"/>
    <w:rsid w:val="0031292B"/>
    <w:rsid w:val="00312953"/>
    <w:rsid w:val="003129AB"/>
    <w:rsid w:val="00312C62"/>
    <w:rsid w:val="00313204"/>
    <w:rsid w:val="00313AC6"/>
    <w:rsid w:val="00313C33"/>
    <w:rsid w:val="0031437A"/>
    <w:rsid w:val="0031498A"/>
    <w:rsid w:val="00317287"/>
    <w:rsid w:val="003177A2"/>
    <w:rsid w:val="00317A4C"/>
    <w:rsid w:val="00317B5D"/>
    <w:rsid w:val="00317CD7"/>
    <w:rsid w:val="003204EA"/>
    <w:rsid w:val="00321DED"/>
    <w:rsid w:val="00322327"/>
    <w:rsid w:val="0032282F"/>
    <w:rsid w:val="0032293B"/>
    <w:rsid w:val="00322E27"/>
    <w:rsid w:val="00323341"/>
    <w:rsid w:val="003235E8"/>
    <w:rsid w:val="00323C01"/>
    <w:rsid w:val="003243A0"/>
    <w:rsid w:val="003249B5"/>
    <w:rsid w:val="00324B78"/>
    <w:rsid w:val="003258FE"/>
    <w:rsid w:val="00325A8D"/>
    <w:rsid w:val="00325F70"/>
    <w:rsid w:val="00325FC9"/>
    <w:rsid w:val="003268E9"/>
    <w:rsid w:val="00326A6B"/>
    <w:rsid w:val="00326A71"/>
    <w:rsid w:val="00326BC1"/>
    <w:rsid w:val="00326CE8"/>
    <w:rsid w:val="003276AB"/>
    <w:rsid w:val="00330A2E"/>
    <w:rsid w:val="00331128"/>
    <w:rsid w:val="00331B96"/>
    <w:rsid w:val="00332CFE"/>
    <w:rsid w:val="00333448"/>
    <w:rsid w:val="00335DFD"/>
    <w:rsid w:val="00335FBD"/>
    <w:rsid w:val="00336B92"/>
    <w:rsid w:val="0033705D"/>
    <w:rsid w:val="0034033B"/>
    <w:rsid w:val="00340656"/>
    <w:rsid w:val="00340999"/>
    <w:rsid w:val="00341B82"/>
    <w:rsid w:val="00341FC8"/>
    <w:rsid w:val="00342F6D"/>
    <w:rsid w:val="0034313B"/>
    <w:rsid w:val="00343F50"/>
    <w:rsid w:val="00344589"/>
    <w:rsid w:val="00344B8A"/>
    <w:rsid w:val="003451D2"/>
    <w:rsid w:val="003463F0"/>
    <w:rsid w:val="00346D95"/>
    <w:rsid w:val="00347233"/>
    <w:rsid w:val="00347240"/>
    <w:rsid w:val="00347326"/>
    <w:rsid w:val="00347520"/>
    <w:rsid w:val="00350095"/>
    <w:rsid w:val="003503C4"/>
    <w:rsid w:val="00351311"/>
    <w:rsid w:val="00351496"/>
    <w:rsid w:val="0035188F"/>
    <w:rsid w:val="00352318"/>
    <w:rsid w:val="00352625"/>
    <w:rsid w:val="00352C28"/>
    <w:rsid w:val="00352EF5"/>
    <w:rsid w:val="00353A9B"/>
    <w:rsid w:val="00354026"/>
    <w:rsid w:val="0035438C"/>
    <w:rsid w:val="0035453A"/>
    <w:rsid w:val="003546E8"/>
    <w:rsid w:val="003546FA"/>
    <w:rsid w:val="00354A77"/>
    <w:rsid w:val="003551C2"/>
    <w:rsid w:val="003564F5"/>
    <w:rsid w:val="00357213"/>
    <w:rsid w:val="003606B8"/>
    <w:rsid w:val="003606EA"/>
    <w:rsid w:val="00360AD5"/>
    <w:rsid w:val="00361E26"/>
    <w:rsid w:val="00361F2E"/>
    <w:rsid w:val="0036223A"/>
    <w:rsid w:val="00363466"/>
    <w:rsid w:val="00364966"/>
    <w:rsid w:val="003660EE"/>
    <w:rsid w:val="0036746E"/>
    <w:rsid w:val="0037011E"/>
    <w:rsid w:val="003704F7"/>
    <w:rsid w:val="00370939"/>
    <w:rsid w:val="00370BDC"/>
    <w:rsid w:val="00370C4B"/>
    <w:rsid w:val="00371020"/>
    <w:rsid w:val="00371177"/>
    <w:rsid w:val="00371431"/>
    <w:rsid w:val="00371A2A"/>
    <w:rsid w:val="00372260"/>
    <w:rsid w:val="003724C3"/>
    <w:rsid w:val="003733EE"/>
    <w:rsid w:val="003747B6"/>
    <w:rsid w:val="00374DEA"/>
    <w:rsid w:val="003754E3"/>
    <w:rsid w:val="003773F7"/>
    <w:rsid w:val="00377E9E"/>
    <w:rsid w:val="00377F87"/>
    <w:rsid w:val="00380202"/>
    <w:rsid w:val="00380D16"/>
    <w:rsid w:val="00381F16"/>
    <w:rsid w:val="0038273F"/>
    <w:rsid w:val="00383099"/>
    <w:rsid w:val="00383296"/>
    <w:rsid w:val="003837A2"/>
    <w:rsid w:val="0038389E"/>
    <w:rsid w:val="00383CB5"/>
    <w:rsid w:val="00383FF2"/>
    <w:rsid w:val="003847AB"/>
    <w:rsid w:val="00384ABA"/>
    <w:rsid w:val="00384D28"/>
    <w:rsid w:val="00385010"/>
    <w:rsid w:val="00386128"/>
    <w:rsid w:val="00386489"/>
    <w:rsid w:val="00386A3E"/>
    <w:rsid w:val="00387873"/>
    <w:rsid w:val="00387A43"/>
    <w:rsid w:val="003903DA"/>
    <w:rsid w:val="003903EE"/>
    <w:rsid w:val="00390588"/>
    <w:rsid w:val="00390C45"/>
    <w:rsid w:val="00390CCC"/>
    <w:rsid w:val="003916DB"/>
    <w:rsid w:val="0039265E"/>
    <w:rsid w:val="003929A0"/>
    <w:rsid w:val="00393027"/>
    <w:rsid w:val="00393256"/>
    <w:rsid w:val="00393300"/>
    <w:rsid w:val="00394A46"/>
    <w:rsid w:val="00394F47"/>
    <w:rsid w:val="00395015"/>
    <w:rsid w:val="0039591A"/>
    <w:rsid w:val="00395D37"/>
    <w:rsid w:val="00395DD7"/>
    <w:rsid w:val="00396201"/>
    <w:rsid w:val="003966B6"/>
    <w:rsid w:val="0039694F"/>
    <w:rsid w:val="003970CA"/>
    <w:rsid w:val="00397627"/>
    <w:rsid w:val="0039770A"/>
    <w:rsid w:val="00397838"/>
    <w:rsid w:val="003A140A"/>
    <w:rsid w:val="003A1AD7"/>
    <w:rsid w:val="003A22C0"/>
    <w:rsid w:val="003A2689"/>
    <w:rsid w:val="003A2692"/>
    <w:rsid w:val="003A2E30"/>
    <w:rsid w:val="003A3240"/>
    <w:rsid w:val="003A33E0"/>
    <w:rsid w:val="003A38BE"/>
    <w:rsid w:val="003A3B0B"/>
    <w:rsid w:val="003A45B7"/>
    <w:rsid w:val="003A4683"/>
    <w:rsid w:val="003A50A4"/>
    <w:rsid w:val="003A53D4"/>
    <w:rsid w:val="003A5A64"/>
    <w:rsid w:val="003A5EA0"/>
    <w:rsid w:val="003A6C0E"/>
    <w:rsid w:val="003A77D0"/>
    <w:rsid w:val="003A7B61"/>
    <w:rsid w:val="003B0589"/>
    <w:rsid w:val="003B0AEC"/>
    <w:rsid w:val="003B2093"/>
    <w:rsid w:val="003B22BD"/>
    <w:rsid w:val="003B24C6"/>
    <w:rsid w:val="003B26FC"/>
    <w:rsid w:val="003B270B"/>
    <w:rsid w:val="003B2807"/>
    <w:rsid w:val="003B2B71"/>
    <w:rsid w:val="003B2C2D"/>
    <w:rsid w:val="003B35F8"/>
    <w:rsid w:val="003B3F93"/>
    <w:rsid w:val="003B434A"/>
    <w:rsid w:val="003B434F"/>
    <w:rsid w:val="003B487C"/>
    <w:rsid w:val="003B4D95"/>
    <w:rsid w:val="003B5AE8"/>
    <w:rsid w:val="003B6023"/>
    <w:rsid w:val="003B6A6B"/>
    <w:rsid w:val="003B6DED"/>
    <w:rsid w:val="003B7048"/>
    <w:rsid w:val="003C062D"/>
    <w:rsid w:val="003C13E1"/>
    <w:rsid w:val="003C16A4"/>
    <w:rsid w:val="003C1C26"/>
    <w:rsid w:val="003C22AD"/>
    <w:rsid w:val="003C236D"/>
    <w:rsid w:val="003C2A63"/>
    <w:rsid w:val="003C2EDA"/>
    <w:rsid w:val="003C379D"/>
    <w:rsid w:val="003C3937"/>
    <w:rsid w:val="003C399D"/>
    <w:rsid w:val="003C3F74"/>
    <w:rsid w:val="003C4098"/>
    <w:rsid w:val="003C508C"/>
    <w:rsid w:val="003C566D"/>
    <w:rsid w:val="003C5B8E"/>
    <w:rsid w:val="003C5D7E"/>
    <w:rsid w:val="003C641E"/>
    <w:rsid w:val="003C649A"/>
    <w:rsid w:val="003C65CD"/>
    <w:rsid w:val="003C6852"/>
    <w:rsid w:val="003C69EB"/>
    <w:rsid w:val="003C6EAE"/>
    <w:rsid w:val="003C70A2"/>
    <w:rsid w:val="003C7148"/>
    <w:rsid w:val="003D0660"/>
    <w:rsid w:val="003D0A43"/>
    <w:rsid w:val="003D0FBB"/>
    <w:rsid w:val="003D1263"/>
    <w:rsid w:val="003D13D6"/>
    <w:rsid w:val="003D26EC"/>
    <w:rsid w:val="003D2929"/>
    <w:rsid w:val="003D2DD3"/>
    <w:rsid w:val="003D342D"/>
    <w:rsid w:val="003D3891"/>
    <w:rsid w:val="003D48BA"/>
    <w:rsid w:val="003D4B3D"/>
    <w:rsid w:val="003D4D21"/>
    <w:rsid w:val="003D5101"/>
    <w:rsid w:val="003D5197"/>
    <w:rsid w:val="003D5704"/>
    <w:rsid w:val="003D5F99"/>
    <w:rsid w:val="003D72E9"/>
    <w:rsid w:val="003D7F7C"/>
    <w:rsid w:val="003E008A"/>
    <w:rsid w:val="003E0A74"/>
    <w:rsid w:val="003E1122"/>
    <w:rsid w:val="003E25DA"/>
    <w:rsid w:val="003E34FA"/>
    <w:rsid w:val="003E3E3D"/>
    <w:rsid w:val="003E43AF"/>
    <w:rsid w:val="003E46B9"/>
    <w:rsid w:val="003E4980"/>
    <w:rsid w:val="003E4FA6"/>
    <w:rsid w:val="003E4FB5"/>
    <w:rsid w:val="003E538F"/>
    <w:rsid w:val="003E577A"/>
    <w:rsid w:val="003E5CC2"/>
    <w:rsid w:val="003E67D9"/>
    <w:rsid w:val="003E68F6"/>
    <w:rsid w:val="003E6DC6"/>
    <w:rsid w:val="003E79A9"/>
    <w:rsid w:val="003F00E0"/>
    <w:rsid w:val="003F0660"/>
    <w:rsid w:val="003F145B"/>
    <w:rsid w:val="003F15E2"/>
    <w:rsid w:val="003F1733"/>
    <w:rsid w:val="003F1D44"/>
    <w:rsid w:val="003F2E1E"/>
    <w:rsid w:val="003F339C"/>
    <w:rsid w:val="003F4017"/>
    <w:rsid w:val="003F4465"/>
    <w:rsid w:val="003F45CB"/>
    <w:rsid w:val="003F4889"/>
    <w:rsid w:val="003F74F5"/>
    <w:rsid w:val="00400C7B"/>
    <w:rsid w:val="0040159E"/>
    <w:rsid w:val="00403C72"/>
    <w:rsid w:val="00403D82"/>
    <w:rsid w:val="004041C4"/>
    <w:rsid w:val="00405325"/>
    <w:rsid w:val="004060A2"/>
    <w:rsid w:val="004060BB"/>
    <w:rsid w:val="004068E8"/>
    <w:rsid w:val="00406912"/>
    <w:rsid w:val="00407106"/>
    <w:rsid w:val="00407335"/>
    <w:rsid w:val="004073C9"/>
    <w:rsid w:val="004073DB"/>
    <w:rsid w:val="00410A1E"/>
    <w:rsid w:val="00411BD2"/>
    <w:rsid w:val="004128F1"/>
    <w:rsid w:val="00412A5A"/>
    <w:rsid w:val="004135C6"/>
    <w:rsid w:val="004148CE"/>
    <w:rsid w:val="00414D1E"/>
    <w:rsid w:val="0041550C"/>
    <w:rsid w:val="00416108"/>
    <w:rsid w:val="00417341"/>
    <w:rsid w:val="0041790C"/>
    <w:rsid w:val="00417E94"/>
    <w:rsid w:val="00420EC8"/>
    <w:rsid w:val="004214E8"/>
    <w:rsid w:val="004221B1"/>
    <w:rsid w:val="004225B2"/>
    <w:rsid w:val="004226B7"/>
    <w:rsid w:val="00422FE5"/>
    <w:rsid w:val="00423046"/>
    <w:rsid w:val="00423572"/>
    <w:rsid w:val="00424054"/>
    <w:rsid w:val="00424C25"/>
    <w:rsid w:val="004254EC"/>
    <w:rsid w:val="00425609"/>
    <w:rsid w:val="004258CC"/>
    <w:rsid w:val="00425A68"/>
    <w:rsid w:val="00425CC9"/>
    <w:rsid w:val="00426107"/>
    <w:rsid w:val="00426956"/>
    <w:rsid w:val="00426C20"/>
    <w:rsid w:val="00426FEB"/>
    <w:rsid w:val="004274F6"/>
    <w:rsid w:val="00427B95"/>
    <w:rsid w:val="00427D0F"/>
    <w:rsid w:val="00427FA5"/>
    <w:rsid w:val="00430134"/>
    <w:rsid w:val="0043016C"/>
    <w:rsid w:val="00431431"/>
    <w:rsid w:val="00432C8F"/>
    <w:rsid w:val="0043314A"/>
    <w:rsid w:val="004333D2"/>
    <w:rsid w:val="004346E2"/>
    <w:rsid w:val="00436748"/>
    <w:rsid w:val="00436880"/>
    <w:rsid w:val="00437426"/>
    <w:rsid w:val="004375CE"/>
    <w:rsid w:val="004377A6"/>
    <w:rsid w:val="0044021A"/>
    <w:rsid w:val="00440428"/>
    <w:rsid w:val="00440AF0"/>
    <w:rsid w:val="00440C6B"/>
    <w:rsid w:val="004416D2"/>
    <w:rsid w:val="0044216B"/>
    <w:rsid w:val="00442E0C"/>
    <w:rsid w:val="004430BF"/>
    <w:rsid w:val="0044331B"/>
    <w:rsid w:val="004438AD"/>
    <w:rsid w:val="00443ADC"/>
    <w:rsid w:val="00443DC7"/>
    <w:rsid w:val="00443F53"/>
    <w:rsid w:val="004447E0"/>
    <w:rsid w:val="00445D0D"/>
    <w:rsid w:val="00445DB7"/>
    <w:rsid w:val="004474F0"/>
    <w:rsid w:val="004475BB"/>
    <w:rsid w:val="004476B5"/>
    <w:rsid w:val="0044771A"/>
    <w:rsid w:val="00447A55"/>
    <w:rsid w:val="00450E97"/>
    <w:rsid w:val="0045106D"/>
    <w:rsid w:val="00451561"/>
    <w:rsid w:val="0045186C"/>
    <w:rsid w:val="00452013"/>
    <w:rsid w:val="00452EB8"/>
    <w:rsid w:val="00453217"/>
    <w:rsid w:val="0045362F"/>
    <w:rsid w:val="00454BA8"/>
    <w:rsid w:val="004557C1"/>
    <w:rsid w:val="0045622E"/>
    <w:rsid w:val="004566FB"/>
    <w:rsid w:val="00456C7F"/>
    <w:rsid w:val="00457856"/>
    <w:rsid w:val="00457B89"/>
    <w:rsid w:val="004600FE"/>
    <w:rsid w:val="0046052D"/>
    <w:rsid w:val="004606DA"/>
    <w:rsid w:val="00461258"/>
    <w:rsid w:val="0046128F"/>
    <w:rsid w:val="00461C66"/>
    <w:rsid w:val="00462B2D"/>
    <w:rsid w:val="0046316D"/>
    <w:rsid w:val="004633A6"/>
    <w:rsid w:val="004647E5"/>
    <w:rsid w:val="004659A2"/>
    <w:rsid w:val="00465A42"/>
    <w:rsid w:val="00466897"/>
    <w:rsid w:val="00466BB7"/>
    <w:rsid w:val="00466CF5"/>
    <w:rsid w:val="00466E4B"/>
    <w:rsid w:val="00466ECE"/>
    <w:rsid w:val="00467ACB"/>
    <w:rsid w:val="00467E0E"/>
    <w:rsid w:val="00467EDC"/>
    <w:rsid w:val="00471474"/>
    <w:rsid w:val="004718B1"/>
    <w:rsid w:val="0047208C"/>
    <w:rsid w:val="00472B96"/>
    <w:rsid w:val="00472D73"/>
    <w:rsid w:val="0047394B"/>
    <w:rsid w:val="00474191"/>
    <w:rsid w:val="0047495B"/>
    <w:rsid w:val="00474BFE"/>
    <w:rsid w:val="004752B9"/>
    <w:rsid w:val="0047542B"/>
    <w:rsid w:val="004756D0"/>
    <w:rsid w:val="00475AF5"/>
    <w:rsid w:val="00476400"/>
    <w:rsid w:val="004774C7"/>
    <w:rsid w:val="00480CC1"/>
    <w:rsid w:val="00480F71"/>
    <w:rsid w:val="0048153F"/>
    <w:rsid w:val="00481B22"/>
    <w:rsid w:val="00481B60"/>
    <w:rsid w:val="00482D18"/>
    <w:rsid w:val="00484D04"/>
    <w:rsid w:val="00485006"/>
    <w:rsid w:val="004851B8"/>
    <w:rsid w:val="00485919"/>
    <w:rsid w:val="00485F9D"/>
    <w:rsid w:val="00485FCE"/>
    <w:rsid w:val="00486360"/>
    <w:rsid w:val="0048642C"/>
    <w:rsid w:val="004865BB"/>
    <w:rsid w:val="004866BA"/>
    <w:rsid w:val="00486C05"/>
    <w:rsid w:val="00487197"/>
    <w:rsid w:val="00487A2B"/>
    <w:rsid w:val="00487CB6"/>
    <w:rsid w:val="00487E02"/>
    <w:rsid w:val="004908A1"/>
    <w:rsid w:val="00490AB9"/>
    <w:rsid w:val="00490ECE"/>
    <w:rsid w:val="00490F6E"/>
    <w:rsid w:val="004914A7"/>
    <w:rsid w:val="00491C73"/>
    <w:rsid w:val="00491E12"/>
    <w:rsid w:val="00492F52"/>
    <w:rsid w:val="004934C6"/>
    <w:rsid w:val="00493D7C"/>
    <w:rsid w:val="004942D1"/>
    <w:rsid w:val="0049518A"/>
    <w:rsid w:val="0049523C"/>
    <w:rsid w:val="004977F3"/>
    <w:rsid w:val="00497D42"/>
    <w:rsid w:val="004A0069"/>
    <w:rsid w:val="004A0121"/>
    <w:rsid w:val="004A0166"/>
    <w:rsid w:val="004A09D7"/>
    <w:rsid w:val="004A1129"/>
    <w:rsid w:val="004A1509"/>
    <w:rsid w:val="004A1769"/>
    <w:rsid w:val="004A1798"/>
    <w:rsid w:val="004A1F5C"/>
    <w:rsid w:val="004A3714"/>
    <w:rsid w:val="004A394F"/>
    <w:rsid w:val="004A3BA2"/>
    <w:rsid w:val="004A3CA3"/>
    <w:rsid w:val="004A4632"/>
    <w:rsid w:val="004A56F0"/>
    <w:rsid w:val="004A6446"/>
    <w:rsid w:val="004A6541"/>
    <w:rsid w:val="004A69D1"/>
    <w:rsid w:val="004A6C9D"/>
    <w:rsid w:val="004A752F"/>
    <w:rsid w:val="004A7847"/>
    <w:rsid w:val="004B03E9"/>
    <w:rsid w:val="004B1D45"/>
    <w:rsid w:val="004B274A"/>
    <w:rsid w:val="004B2868"/>
    <w:rsid w:val="004B29F3"/>
    <w:rsid w:val="004B37DB"/>
    <w:rsid w:val="004B3AE8"/>
    <w:rsid w:val="004B3F51"/>
    <w:rsid w:val="004B48ED"/>
    <w:rsid w:val="004B495C"/>
    <w:rsid w:val="004B4F74"/>
    <w:rsid w:val="004B5ABC"/>
    <w:rsid w:val="004B6051"/>
    <w:rsid w:val="004B71EC"/>
    <w:rsid w:val="004B7292"/>
    <w:rsid w:val="004B7D63"/>
    <w:rsid w:val="004C1440"/>
    <w:rsid w:val="004C28DF"/>
    <w:rsid w:val="004C3BF8"/>
    <w:rsid w:val="004C487A"/>
    <w:rsid w:val="004C48F5"/>
    <w:rsid w:val="004C4CBC"/>
    <w:rsid w:val="004C5D9A"/>
    <w:rsid w:val="004C5EA1"/>
    <w:rsid w:val="004C60E1"/>
    <w:rsid w:val="004C68FC"/>
    <w:rsid w:val="004C6951"/>
    <w:rsid w:val="004C6AB4"/>
    <w:rsid w:val="004C722A"/>
    <w:rsid w:val="004C7431"/>
    <w:rsid w:val="004D0125"/>
    <w:rsid w:val="004D03BE"/>
    <w:rsid w:val="004D06B9"/>
    <w:rsid w:val="004D1492"/>
    <w:rsid w:val="004D3670"/>
    <w:rsid w:val="004D4016"/>
    <w:rsid w:val="004D45E8"/>
    <w:rsid w:val="004D4D1D"/>
    <w:rsid w:val="004D5183"/>
    <w:rsid w:val="004D5492"/>
    <w:rsid w:val="004D5A3A"/>
    <w:rsid w:val="004D5B9E"/>
    <w:rsid w:val="004D609C"/>
    <w:rsid w:val="004D675D"/>
    <w:rsid w:val="004D68A6"/>
    <w:rsid w:val="004D6AA0"/>
    <w:rsid w:val="004D6E4E"/>
    <w:rsid w:val="004D751A"/>
    <w:rsid w:val="004D7EDD"/>
    <w:rsid w:val="004E0530"/>
    <w:rsid w:val="004E09EE"/>
    <w:rsid w:val="004E0A5A"/>
    <w:rsid w:val="004E19BD"/>
    <w:rsid w:val="004E24D7"/>
    <w:rsid w:val="004E2860"/>
    <w:rsid w:val="004E333C"/>
    <w:rsid w:val="004E34DE"/>
    <w:rsid w:val="004E409C"/>
    <w:rsid w:val="004E4181"/>
    <w:rsid w:val="004E4482"/>
    <w:rsid w:val="004E4D89"/>
    <w:rsid w:val="004E4FC3"/>
    <w:rsid w:val="004E52D3"/>
    <w:rsid w:val="004E66D3"/>
    <w:rsid w:val="004E6C89"/>
    <w:rsid w:val="004E754D"/>
    <w:rsid w:val="004E784C"/>
    <w:rsid w:val="004F04CF"/>
    <w:rsid w:val="004F0608"/>
    <w:rsid w:val="004F102D"/>
    <w:rsid w:val="004F18F1"/>
    <w:rsid w:val="004F19AF"/>
    <w:rsid w:val="004F1C22"/>
    <w:rsid w:val="004F1D61"/>
    <w:rsid w:val="004F1D67"/>
    <w:rsid w:val="004F1EA4"/>
    <w:rsid w:val="004F292D"/>
    <w:rsid w:val="004F2B3E"/>
    <w:rsid w:val="004F326B"/>
    <w:rsid w:val="004F34CA"/>
    <w:rsid w:val="004F38EC"/>
    <w:rsid w:val="004F3A30"/>
    <w:rsid w:val="004F3B24"/>
    <w:rsid w:val="004F5DEF"/>
    <w:rsid w:val="004F5FEA"/>
    <w:rsid w:val="004F61FD"/>
    <w:rsid w:val="004F67E7"/>
    <w:rsid w:val="004F6A6D"/>
    <w:rsid w:val="0050001D"/>
    <w:rsid w:val="00500255"/>
    <w:rsid w:val="00500514"/>
    <w:rsid w:val="005011EA"/>
    <w:rsid w:val="00501521"/>
    <w:rsid w:val="005021CD"/>
    <w:rsid w:val="00502201"/>
    <w:rsid w:val="00502686"/>
    <w:rsid w:val="005029A5"/>
    <w:rsid w:val="00503878"/>
    <w:rsid w:val="00503F8D"/>
    <w:rsid w:val="00504174"/>
    <w:rsid w:val="005042A3"/>
    <w:rsid w:val="005048A7"/>
    <w:rsid w:val="0050509C"/>
    <w:rsid w:val="00506471"/>
    <w:rsid w:val="00506989"/>
    <w:rsid w:val="00507005"/>
    <w:rsid w:val="005071F1"/>
    <w:rsid w:val="00507341"/>
    <w:rsid w:val="00511559"/>
    <w:rsid w:val="005116C5"/>
    <w:rsid w:val="00512456"/>
    <w:rsid w:val="00512BE2"/>
    <w:rsid w:val="005131DB"/>
    <w:rsid w:val="00513583"/>
    <w:rsid w:val="00513A5B"/>
    <w:rsid w:val="00513B56"/>
    <w:rsid w:val="0051415C"/>
    <w:rsid w:val="00514976"/>
    <w:rsid w:val="00514AF9"/>
    <w:rsid w:val="005157D2"/>
    <w:rsid w:val="005161FA"/>
    <w:rsid w:val="00517D61"/>
    <w:rsid w:val="0052044B"/>
    <w:rsid w:val="00520F30"/>
    <w:rsid w:val="00521B49"/>
    <w:rsid w:val="00521BE7"/>
    <w:rsid w:val="005221A7"/>
    <w:rsid w:val="005242EA"/>
    <w:rsid w:val="005247B1"/>
    <w:rsid w:val="00524BBB"/>
    <w:rsid w:val="00524F70"/>
    <w:rsid w:val="00525DB4"/>
    <w:rsid w:val="005267AB"/>
    <w:rsid w:val="00526857"/>
    <w:rsid w:val="00526A2C"/>
    <w:rsid w:val="0052742D"/>
    <w:rsid w:val="005307F5"/>
    <w:rsid w:val="005308A7"/>
    <w:rsid w:val="005309EC"/>
    <w:rsid w:val="00530F04"/>
    <w:rsid w:val="00531A14"/>
    <w:rsid w:val="00531BE0"/>
    <w:rsid w:val="00531C2C"/>
    <w:rsid w:val="00531D49"/>
    <w:rsid w:val="005326EB"/>
    <w:rsid w:val="00532C79"/>
    <w:rsid w:val="00533192"/>
    <w:rsid w:val="005331F9"/>
    <w:rsid w:val="00533A53"/>
    <w:rsid w:val="00534028"/>
    <w:rsid w:val="00535948"/>
    <w:rsid w:val="00535C10"/>
    <w:rsid w:val="00535FA7"/>
    <w:rsid w:val="00536CA5"/>
    <w:rsid w:val="005372A0"/>
    <w:rsid w:val="00537502"/>
    <w:rsid w:val="005375DA"/>
    <w:rsid w:val="0053771E"/>
    <w:rsid w:val="00537A07"/>
    <w:rsid w:val="00537F3D"/>
    <w:rsid w:val="005408D7"/>
    <w:rsid w:val="005411C7"/>
    <w:rsid w:val="0054271B"/>
    <w:rsid w:val="00542999"/>
    <w:rsid w:val="0054323B"/>
    <w:rsid w:val="0054368E"/>
    <w:rsid w:val="00543C47"/>
    <w:rsid w:val="00544422"/>
    <w:rsid w:val="005449D5"/>
    <w:rsid w:val="00544CD6"/>
    <w:rsid w:val="00544F0C"/>
    <w:rsid w:val="005452D5"/>
    <w:rsid w:val="005458C3"/>
    <w:rsid w:val="00547B20"/>
    <w:rsid w:val="00551B9D"/>
    <w:rsid w:val="005520BA"/>
    <w:rsid w:val="00552291"/>
    <w:rsid w:val="005522E0"/>
    <w:rsid w:val="00552E86"/>
    <w:rsid w:val="00553C27"/>
    <w:rsid w:val="005540F6"/>
    <w:rsid w:val="005541B9"/>
    <w:rsid w:val="00554461"/>
    <w:rsid w:val="00554EFD"/>
    <w:rsid w:val="00556D22"/>
    <w:rsid w:val="005578CD"/>
    <w:rsid w:val="005601B1"/>
    <w:rsid w:val="00560AEC"/>
    <w:rsid w:val="00561F93"/>
    <w:rsid w:val="00562111"/>
    <w:rsid w:val="0056258B"/>
    <w:rsid w:val="0056286C"/>
    <w:rsid w:val="00562C1B"/>
    <w:rsid w:val="00563020"/>
    <w:rsid w:val="0056306D"/>
    <w:rsid w:val="00563FD3"/>
    <w:rsid w:val="00564534"/>
    <w:rsid w:val="00564B81"/>
    <w:rsid w:val="00565318"/>
    <w:rsid w:val="00565469"/>
    <w:rsid w:val="005654D8"/>
    <w:rsid w:val="005659AE"/>
    <w:rsid w:val="00565D16"/>
    <w:rsid w:val="0056676F"/>
    <w:rsid w:val="0057281F"/>
    <w:rsid w:val="00572BB8"/>
    <w:rsid w:val="00572FEB"/>
    <w:rsid w:val="005730D3"/>
    <w:rsid w:val="00573265"/>
    <w:rsid w:val="005736A3"/>
    <w:rsid w:val="0057396B"/>
    <w:rsid w:val="00574385"/>
    <w:rsid w:val="00574B21"/>
    <w:rsid w:val="00574F95"/>
    <w:rsid w:val="005752C3"/>
    <w:rsid w:val="00575486"/>
    <w:rsid w:val="005754BA"/>
    <w:rsid w:val="00575B54"/>
    <w:rsid w:val="005764B4"/>
    <w:rsid w:val="005774B9"/>
    <w:rsid w:val="00577800"/>
    <w:rsid w:val="00580D88"/>
    <w:rsid w:val="00582308"/>
    <w:rsid w:val="00583FBC"/>
    <w:rsid w:val="005848B2"/>
    <w:rsid w:val="0058596B"/>
    <w:rsid w:val="0058625C"/>
    <w:rsid w:val="00586681"/>
    <w:rsid w:val="00586A34"/>
    <w:rsid w:val="0058700E"/>
    <w:rsid w:val="00587FD4"/>
    <w:rsid w:val="0059056C"/>
    <w:rsid w:val="00590679"/>
    <w:rsid w:val="005907DB"/>
    <w:rsid w:val="00591FA1"/>
    <w:rsid w:val="00591FB4"/>
    <w:rsid w:val="0059377A"/>
    <w:rsid w:val="005951A1"/>
    <w:rsid w:val="00595587"/>
    <w:rsid w:val="00595C10"/>
    <w:rsid w:val="005965DF"/>
    <w:rsid w:val="00596772"/>
    <w:rsid w:val="00596E95"/>
    <w:rsid w:val="005973C3"/>
    <w:rsid w:val="005977AA"/>
    <w:rsid w:val="00597DF6"/>
    <w:rsid w:val="005A0337"/>
    <w:rsid w:val="005A0619"/>
    <w:rsid w:val="005A1641"/>
    <w:rsid w:val="005A2582"/>
    <w:rsid w:val="005A2BCA"/>
    <w:rsid w:val="005A2DEB"/>
    <w:rsid w:val="005A328B"/>
    <w:rsid w:val="005A3969"/>
    <w:rsid w:val="005A47C9"/>
    <w:rsid w:val="005A54AA"/>
    <w:rsid w:val="005A6D4E"/>
    <w:rsid w:val="005A777A"/>
    <w:rsid w:val="005A7B71"/>
    <w:rsid w:val="005B01D4"/>
    <w:rsid w:val="005B0C1E"/>
    <w:rsid w:val="005B0FD4"/>
    <w:rsid w:val="005B1975"/>
    <w:rsid w:val="005B1AE0"/>
    <w:rsid w:val="005B21FC"/>
    <w:rsid w:val="005B322E"/>
    <w:rsid w:val="005B331E"/>
    <w:rsid w:val="005B3982"/>
    <w:rsid w:val="005B3B4B"/>
    <w:rsid w:val="005B50B0"/>
    <w:rsid w:val="005B5307"/>
    <w:rsid w:val="005B5B96"/>
    <w:rsid w:val="005B6D6D"/>
    <w:rsid w:val="005B6F34"/>
    <w:rsid w:val="005B7323"/>
    <w:rsid w:val="005B739C"/>
    <w:rsid w:val="005C1088"/>
    <w:rsid w:val="005C1359"/>
    <w:rsid w:val="005C1568"/>
    <w:rsid w:val="005C227C"/>
    <w:rsid w:val="005C2606"/>
    <w:rsid w:val="005C2F98"/>
    <w:rsid w:val="005C35D2"/>
    <w:rsid w:val="005C374A"/>
    <w:rsid w:val="005C4764"/>
    <w:rsid w:val="005C4C4D"/>
    <w:rsid w:val="005C5533"/>
    <w:rsid w:val="005C554A"/>
    <w:rsid w:val="005C56D2"/>
    <w:rsid w:val="005C5BF0"/>
    <w:rsid w:val="005C607C"/>
    <w:rsid w:val="005C60CD"/>
    <w:rsid w:val="005C7233"/>
    <w:rsid w:val="005C73AA"/>
    <w:rsid w:val="005C75F0"/>
    <w:rsid w:val="005C7AE5"/>
    <w:rsid w:val="005D0252"/>
    <w:rsid w:val="005D0567"/>
    <w:rsid w:val="005D12E0"/>
    <w:rsid w:val="005D164E"/>
    <w:rsid w:val="005D27B4"/>
    <w:rsid w:val="005D2D9D"/>
    <w:rsid w:val="005D3061"/>
    <w:rsid w:val="005D3737"/>
    <w:rsid w:val="005D4EF8"/>
    <w:rsid w:val="005D5239"/>
    <w:rsid w:val="005D596A"/>
    <w:rsid w:val="005D6099"/>
    <w:rsid w:val="005D67C8"/>
    <w:rsid w:val="005D6BF7"/>
    <w:rsid w:val="005E0BC7"/>
    <w:rsid w:val="005E0C6F"/>
    <w:rsid w:val="005E1EF0"/>
    <w:rsid w:val="005E2499"/>
    <w:rsid w:val="005E377E"/>
    <w:rsid w:val="005E39F4"/>
    <w:rsid w:val="005E507E"/>
    <w:rsid w:val="005E5219"/>
    <w:rsid w:val="005E52F9"/>
    <w:rsid w:val="005E642E"/>
    <w:rsid w:val="005E6F4A"/>
    <w:rsid w:val="005E7150"/>
    <w:rsid w:val="005E71DE"/>
    <w:rsid w:val="005E75C0"/>
    <w:rsid w:val="005E7B8F"/>
    <w:rsid w:val="005E7E92"/>
    <w:rsid w:val="005F075D"/>
    <w:rsid w:val="005F10FF"/>
    <w:rsid w:val="005F125C"/>
    <w:rsid w:val="005F1BCC"/>
    <w:rsid w:val="005F277E"/>
    <w:rsid w:val="005F2E5D"/>
    <w:rsid w:val="005F3CA2"/>
    <w:rsid w:val="005F43AE"/>
    <w:rsid w:val="005F46A6"/>
    <w:rsid w:val="005F48D7"/>
    <w:rsid w:val="005F4BF7"/>
    <w:rsid w:val="005F5D41"/>
    <w:rsid w:val="005F5E30"/>
    <w:rsid w:val="005F617B"/>
    <w:rsid w:val="005F6A7F"/>
    <w:rsid w:val="005F6BB1"/>
    <w:rsid w:val="005F702F"/>
    <w:rsid w:val="005F78B2"/>
    <w:rsid w:val="005F7E33"/>
    <w:rsid w:val="006014DF"/>
    <w:rsid w:val="006017B8"/>
    <w:rsid w:val="00602B6F"/>
    <w:rsid w:val="00603870"/>
    <w:rsid w:val="00603BF7"/>
    <w:rsid w:val="0060467D"/>
    <w:rsid w:val="00604819"/>
    <w:rsid w:val="00604C47"/>
    <w:rsid w:val="006057C4"/>
    <w:rsid w:val="00605D18"/>
    <w:rsid w:val="00606AE7"/>
    <w:rsid w:val="00606C6A"/>
    <w:rsid w:val="006075EA"/>
    <w:rsid w:val="00607C02"/>
    <w:rsid w:val="006100A6"/>
    <w:rsid w:val="006109DA"/>
    <w:rsid w:val="006113BD"/>
    <w:rsid w:val="006118DC"/>
    <w:rsid w:val="00611E66"/>
    <w:rsid w:val="006120AD"/>
    <w:rsid w:val="006120EA"/>
    <w:rsid w:val="00613263"/>
    <w:rsid w:val="006133C7"/>
    <w:rsid w:val="00613699"/>
    <w:rsid w:val="00613C4E"/>
    <w:rsid w:val="00613F27"/>
    <w:rsid w:val="006140E1"/>
    <w:rsid w:val="006142BC"/>
    <w:rsid w:val="00614F23"/>
    <w:rsid w:val="006155F8"/>
    <w:rsid w:val="00616178"/>
    <w:rsid w:val="00616465"/>
    <w:rsid w:val="0061652D"/>
    <w:rsid w:val="00616A56"/>
    <w:rsid w:val="00616C82"/>
    <w:rsid w:val="00616DBB"/>
    <w:rsid w:val="00617318"/>
    <w:rsid w:val="00617CA5"/>
    <w:rsid w:val="00617D09"/>
    <w:rsid w:val="00620356"/>
    <w:rsid w:val="0062171B"/>
    <w:rsid w:val="00621C31"/>
    <w:rsid w:val="006220CE"/>
    <w:rsid w:val="00622EFF"/>
    <w:rsid w:val="00623615"/>
    <w:rsid w:val="00623652"/>
    <w:rsid w:val="006238F0"/>
    <w:rsid w:val="00624C5A"/>
    <w:rsid w:val="0062500B"/>
    <w:rsid w:val="00626306"/>
    <w:rsid w:val="00626AC0"/>
    <w:rsid w:val="006275CA"/>
    <w:rsid w:val="0062760E"/>
    <w:rsid w:val="00627974"/>
    <w:rsid w:val="00630129"/>
    <w:rsid w:val="006307ED"/>
    <w:rsid w:val="00630CA0"/>
    <w:rsid w:val="0063164B"/>
    <w:rsid w:val="00631AE6"/>
    <w:rsid w:val="00631C17"/>
    <w:rsid w:val="00631D82"/>
    <w:rsid w:val="00632812"/>
    <w:rsid w:val="006332DE"/>
    <w:rsid w:val="006336FE"/>
    <w:rsid w:val="00633DF7"/>
    <w:rsid w:val="00633FE6"/>
    <w:rsid w:val="00634440"/>
    <w:rsid w:val="006346B9"/>
    <w:rsid w:val="0063476D"/>
    <w:rsid w:val="0063488A"/>
    <w:rsid w:val="00634C73"/>
    <w:rsid w:val="006352C1"/>
    <w:rsid w:val="00635A5B"/>
    <w:rsid w:val="0063628A"/>
    <w:rsid w:val="00637807"/>
    <w:rsid w:val="006378FA"/>
    <w:rsid w:val="00640633"/>
    <w:rsid w:val="0064083C"/>
    <w:rsid w:val="00640CD7"/>
    <w:rsid w:val="00641D31"/>
    <w:rsid w:val="00642257"/>
    <w:rsid w:val="00642B09"/>
    <w:rsid w:val="00643415"/>
    <w:rsid w:val="00643F53"/>
    <w:rsid w:val="006441A1"/>
    <w:rsid w:val="006444E8"/>
    <w:rsid w:val="00644D80"/>
    <w:rsid w:val="00645941"/>
    <w:rsid w:val="006463EB"/>
    <w:rsid w:val="006467B6"/>
    <w:rsid w:val="00646A5A"/>
    <w:rsid w:val="00646A62"/>
    <w:rsid w:val="0064721E"/>
    <w:rsid w:val="0064728C"/>
    <w:rsid w:val="00647485"/>
    <w:rsid w:val="00647663"/>
    <w:rsid w:val="00647B63"/>
    <w:rsid w:val="00647BAC"/>
    <w:rsid w:val="00647CD4"/>
    <w:rsid w:val="00650295"/>
    <w:rsid w:val="006505C4"/>
    <w:rsid w:val="00650CFD"/>
    <w:rsid w:val="006511D4"/>
    <w:rsid w:val="00651568"/>
    <w:rsid w:val="00652337"/>
    <w:rsid w:val="0065234D"/>
    <w:rsid w:val="00652437"/>
    <w:rsid w:val="00652645"/>
    <w:rsid w:val="00652C30"/>
    <w:rsid w:val="00652D73"/>
    <w:rsid w:val="00653156"/>
    <w:rsid w:val="0065362D"/>
    <w:rsid w:val="00653D92"/>
    <w:rsid w:val="00653E37"/>
    <w:rsid w:val="00654177"/>
    <w:rsid w:val="00654186"/>
    <w:rsid w:val="00654325"/>
    <w:rsid w:val="0065445E"/>
    <w:rsid w:val="00655307"/>
    <w:rsid w:val="0065580A"/>
    <w:rsid w:val="00655825"/>
    <w:rsid w:val="00655E92"/>
    <w:rsid w:val="00656BC0"/>
    <w:rsid w:val="00656D1C"/>
    <w:rsid w:val="00660571"/>
    <w:rsid w:val="00660ED5"/>
    <w:rsid w:val="0066135C"/>
    <w:rsid w:val="006626CA"/>
    <w:rsid w:val="00662B7F"/>
    <w:rsid w:val="00662FE4"/>
    <w:rsid w:val="00662FF2"/>
    <w:rsid w:val="00663A02"/>
    <w:rsid w:val="00663B55"/>
    <w:rsid w:val="00663DBF"/>
    <w:rsid w:val="00665A67"/>
    <w:rsid w:val="006660C5"/>
    <w:rsid w:val="006662A0"/>
    <w:rsid w:val="006666BE"/>
    <w:rsid w:val="006668BF"/>
    <w:rsid w:val="00666B45"/>
    <w:rsid w:val="006671DF"/>
    <w:rsid w:val="006673A3"/>
    <w:rsid w:val="00667BA6"/>
    <w:rsid w:val="006700BB"/>
    <w:rsid w:val="00670A88"/>
    <w:rsid w:val="0067142F"/>
    <w:rsid w:val="00671DAE"/>
    <w:rsid w:val="00673A64"/>
    <w:rsid w:val="006757CE"/>
    <w:rsid w:val="00675CEF"/>
    <w:rsid w:val="00676782"/>
    <w:rsid w:val="00676ACA"/>
    <w:rsid w:val="00676B47"/>
    <w:rsid w:val="00676F0F"/>
    <w:rsid w:val="00681401"/>
    <w:rsid w:val="006816A6"/>
    <w:rsid w:val="00681AD8"/>
    <w:rsid w:val="006821D6"/>
    <w:rsid w:val="00682776"/>
    <w:rsid w:val="006827F0"/>
    <w:rsid w:val="00682D93"/>
    <w:rsid w:val="00682E7C"/>
    <w:rsid w:val="006835EF"/>
    <w:rsid w:val="00683CAD"/>
    <w:rsid w:val="00683EA4"/>
    <w:rsid w:val="00683EE2"/>
    <w:rsid w:val="00684010"/>
    <w:rsid w:val="00684EC4"/>
    <w:rsid w:val="006850CB"/>
    <w:rsid w:val="00685A35"/>
    <w:rsid w:val="00685EA5"/>
    <w:rsid w:val="0068742E"/>
    <w:rsid w:val="00687F3B"/>
    <w:rsid w:val="00690EAD"/>
    <w:rsid w:val="006910C7"/>
    <w:rsid w:val="00691DEC"/>
    <w:rsid w:val="00692DCA"/>
    <w:rsid w:val="00692EE4"/>
    <w:rsid w:val="00693828"/>
    <w:rsid w:val="00695227"/>
    <w:rsid w:val="006953BC"/>
    <w:rsid w:val="006953CC"/>
    <w:rsid w:val="006966A5"/>
    <w:rsid w:val="00696752"/>
    <w:rsid w:val="0069744A"/>
    <w:rsid w:val="00697D2F"/>
    <w:rsid w:val="00697FB0"/>
    <w:rsid w:val="006A04AC"/>
    <w:rsid w:val="006A07E0"/>
    <w:rsid w:val="006A0C4D"/>
    <w:rsid w:val="006A0D2F"/>
    <w:rsid w:val="006A1D7D"/>
    <w:rsid w:val="006A2877"/>
    <w:rsid w:val="006A2D71"/>
    <w:rsid w:val="006A3130"/>
    <w:rsid w:val="006A3370"/>
    <w:rsid w:val="006A3F19"/>
    <w:rsid w:val="006A4211"/>
    <w:rsid w:val="006A4DAA"/>
    <w:rsid w:val="006A4EA8"/>
    <w:rsid w:val="006A50B1"/>
    <w:rsid w:val="006A6151"/>
    <w:rsid w:val="006A66C0"/>
    <w:rsid w:val="006A6A8B"/>
    <w:rsid w:val="006A7633"/>
    <w:rsid w:val="006A76EA"/>
    <w:rsid w:val="006B0026"/>
    <w:rsid w:val="006B0B1B"/>
    <w:rsid w:val="006B0BF7"/>
    <w:rsid w:val="006B0D22"/>
    <w:rsid w:val="006B18C0"/>
    <w:rsid w:val="006B1BB6"/>
    <w:rsid w:val="006B2299"/>
    <w:rsid w:val="006B262E"/>
    <w:rsid w:val="006B3405"/>
    <w:rsid w:val="006B438F"/>
    <w:rsid w:val="006B4AF4"/>
    <w:rsid w:val="006B4B03"/>
    <w:rsid w:val="006B5466"/>
    <w:rsid w:val="006B5CFA"/>
    <w:rsid w:val="006B6151"/>
    <w:rsid w:val="006B62C3"/>
    <w:rsid w:val="006B6670"/>
    <w:rsid w:val="006B6B9F"/>
    <w:rsid w:val="006B7395"/>
    <w:rsid w:val="006B7498"/>
    <w:rsid w:val="006B7533"/>
    <w:rsid w:val="006B7ED6"/>
    <w:rsid w:val="006C0117"/>
    <w:rsid w:val="006C03A2"/>
    <w:rsid w:val="006C0D3A"/>
    <w:rsid w:val="006C0EE3"/>
    <w:rsid w:val="006C1399"/>
    <w:rsid w:val="006C201B"/>
    <w:rsid w:val="006C252F"/>
    <w:rsid w:val="006C262A"/>
    <w:rsid w:val="006C367F"/>
    <w:rsid w:val="006C3F04"/>
    <w:rsid w:val="006C43E6"/>
    <w:rsid w:val="006C45D8"/>
    <w:rsid w:val="006C4AFF"/>
    <w:rsid w:val="006C6A9F"/>
    <w:rsid w:val="006C71E5"/>
    <w:rsid w:val="006C7276"/>
    <w:rsid w:val="006D011E"/>
    <w:rsid w:val="006D05AF"/>
    <w:rsid w:val="006D07B7"/>
    <w:rsid w:val="006D0E55"/>
    <w:rsid w:val="006D1D04"/>
    <w:rsid w:val="006D3717"/>
    <w:rsid w:val="006D3EE2"/>
    <w:rsid w:val="006D4938"/>
    <w:rsid w:val="006D4EB6"/>
    <w:rsid w:val="006D5307"/>
    <w:rsid w:val="006D58B7"/>
    <w:rsid w:val="006D5A19"/>
    <w:rsid w:val="006D5B65"/>
    <w:rsid w:val="006D5FEA"/>
    <w:rsid w:val="006D64D7"/>
    <w:rsid w:val="006D6C5B"/>
    <w:rsid w:val="006D6E71"/>
    <w:rsid w:val="006D775E"/>
    <w:rsid w:val="006D7BAD"/>
    <w:rsid w:val="006E0163"/>
    <w:rsid w:val="006E0BC3"/>
    <w:rsid w:val="006E174D"/>
    <w:rsid w:val="006E1BFC"/>
    <w:rsid w:val="006E2EC7"/>
    <w:rsid w:val="006E3513"/>
    <w:rsid w:val="006E3622"/>
    <w:rsid w:val="006E37DE"/>
    <w:rsid w:val="006E3E31"/>
    <w:rsid w:val="006E43ED"/>
    <w:rsid w:val="006E44F6"/>
    <w:rsid w:val="006E4A7F"/>
    <w:rsid w:val="006E4AC3"/>
    <w:rsid w:val="006E53B3"/>
    <w:rsid w:val="006E5984"/>
    <w:rsid w:val="006E5E66"/>
    <w:rsid w:val="006E6729"/>
    <w:rsid w:val="006E749E"/>
    <w:rsid w:val="006E7743"/>
    <w:rsid w:val="006F07A1"/>
    <w:rsid w:val="006F0FDB"/>
    <w:rsid w:val="006F18BD"/>
    <w:rsid w:val="006F195A"/>
    <w:rsid w:val="006F1A2D"/>
    <w:rsid w:val="006F1A62"/>
    <w:rsid w:val="006F1E1A"/>
    <w:rsid w:val="006F2615"/>
    <w:rsid w:val="006F29A4"/>
    <w:rsid w:val="006F3E13"/>
    <w:rsid w:val="006F4467"/>
    <w:rsid w:val="006F46DB"/>
    <w:rsid w:val="006F51CD"/>
    <w:rsid w:val="006F71A8"/>
    <w:rsid w:val="006F71C5"/>
    <w:rsid w:val="007000D4"/>
    <w:rsid w:val="00700263"/>
    <w:rsid w:val="0070162F"/>
    <w:rsid w:val="00701682"/>
    <w:rsid w:val="007017CD"/>
    <w:rsid w:val="007018FB"/>
    <w:rsid w:val="007027CF"/>
    <w:rsid w:val="00702DFE"/>
    <w:rsid w:val="0070369F"/>
    <w:rsid w:val="00703E24"/>
    <w:rsid w:val="00703E37"/>
    <w:rsid w:val="0070488B"/>
    <w:rsid w:val="00704F67"/>
    <w:rsid w:val="0070501A"/>
    <w:rsid w:val="00705654"/>
    <w:rsid w:val="00705ABD"/>
    <w:rsid w:val="007061F7"/>
    <w:rsid w:val="00706408"/>
    <w:rsid w:val="00706EB8"/>
    <w:rsid w:val="00707947"/>
    <w:rsid w:val="00710F30"/>
    <w:rsid w:val="0071119E"/>
    <w:rsid w:val="0071184F"/>
    <w:rsid w:val="00711DC3"/>
    <w:rsid w:val="00711DEF"/>
    <w:rsid w:val="00711F83"/>
    <w:rsid w:val="0071220B"/>
    <w:rsid w:val="00712653"/>
    <w:rsid w:val="00713CCE"/>
    <w:rsid w:val="00714345"/>
    <w:rsid w:val="00714919"/>
    <w:rsid w:val="00714C5F"/>
    <w:rsid w:val="00714FD4"/>
    <w:rsid w:val="0071783F"/>
    <w:rsid w:val="0071796E"/>
    <w:rsid w:val="00717B31"/>
    <w:rsid w:val="007206B9"/>
    <w:rsid w:val="00720F4F"/>
    <w:rsid w:val="00721509"/>
    <w:rsid w:val="00722B46"/>
    <w:rsid w:val="00722BDE"/>
    <w:rsid w:val="00722C3B"/>
    <w:rsid w:val="00722E6E"/>
    <w:rsid w:val="00723522"/>
    <w:rsid w:val="00723886"/>
    <w:rsid w:val="00723AC1"/>
    <w:rsid w:val="00723C19"/>
    <w:rsid w:val="007241AC"/>
    <w:rsid w:val="007245A3"/>
    <w:rsid w:val="00724691"/>
    <w:rsid w:val="00725292"/>
    <w:rsid w:val="00725BDE"/>
    <w:rsid w:val="00725D15"/>
    <w:rsid w:val="00726767"/>
    <w:rsid w:val="00726C63"/>
    <w:rsid w:val="00727E1D"/>
    <w:rsid w:val="00731693"/>
    <w:rsid w:val="00732C50"/>
    <w:rsid w:val="00732C61"/>
    <w:rsid w:val="00733415"/>
    <w:rsid w:val="007334A2"/>
    <w:rsid w:val="0073415F"/>
    <w:rsid w:val="007343B0"/>
    <w:rsid w:val="00734C32"/>
    <w:rsid w:val="00734DD7"/>
    <w:rsid w:val="00735180"/>
    <w:rsid w:val="007353FD"/>
    <w:rsid w:val="00735731"/>
    <w:rsid w:val="00735C2B"/>
    <w:rsid w:val="00735E18"/>
    <w:rsid w:val="00736093"/>
    <w:rsid w:val="00736115"/>
    <w:rsid w:val="00736157"/>
    <w:rsid w:val="00736458"/>
    <w:rsid w:val="00736D9C"/>
    <w:rsid w:val="007376D6"/>
    <w:rsid w:val="007376D7"/>
    <w:rsid w:val="00737947"/>
    <w:rsid w:val="00741356"/>
    <w:rsid w:val="00741DFB"/>
    <w:rsid w:val="00741E80"/>
    <w:rsid w:val="007423B3"/>
    <w:rsid w:val="007429D1"/>
    <w:rsid w:val="00742D87"/>
    <w:rsid w:val="00742DA5"/>
    <w:rsid w:val="00743CD8"/>
    <w:rsid w:val="00744A70"/>
    <w:rsid w:val="00744AB3"/>
    <w:rsid w:val="0074501A"/>
    <w:rsid w:val="00745076"/>
    <w:rsid w:val="0074636F"/>
    <w:rsid w:val="007463BD"/>
    <w:rsid w:val="00746916"/>
    <w:rsid w:val="00747B12"/>
    <w:rsid w:val="00750A67"/>
    <w:rsid w:val="00750CC4"/>
    <w:rsid w:val="007520FC"/>
    <w:rsid w:val="00753426"/>
    <w:rsid w:val="00755164"/>
    <w:rsid w:val="00755897"/>
    <w:rsid w:val="00755AD0"/>
    <w:rsid w:val="00755C50"/>
    <w:rsid w:val="00756617"/>
    <w:rsid w:val="007568DF"/>
    <w:rsid w:val="007578F8"/>
    <w:rsid w:val="007579A9"/>
    <w:rsid w:val="00760064"/>
    <w:rsid w:val="007607A4"/>
    <w:rsid w:val="007609EA"/>
    <w:rsid w:val="00760B8F"/>
    <w:rsid w:val="00760CBA"/>
    <w:rsid w:val="0076109A"/>
    <w:rsid w:val="00761C20"/>
    <w:rsid w:val="00761EF1"/>
    <w:rsid w:val="00762BD5"/>
    <w:rsid w:val="00762CF5"/>
    <w:rsid w:val="00762D9C"/>
    <w:rsid w:val="007631D3"/>
    <w:rsid w:val="00763B87"/>
    <w:rsid w:val="007643C7"/>
    <w:rsid w:val="007648F7"/>
    <w:rsid w:val="00765134"/>
    <w:rsid w:val="00765A10"/>
    <w:rsid w:val="00765ACC"/>
    <w:rsid w:val="00767EA5"/>
    <w:rsid w:val="00770860"/>
    <w:rsid w:val="00770961"/>
    <w:rsid w:val="00771912"/>
    <w:rsid w:val="00771F11"/>
    <w:rsid w:val="0077205E"/>
    <w:rsid w:val="00772DCB"/>
    <w:rsid w:val="007741DD"/>
    <w:rsid w:val="007742B6"/>
    <w:rsid w:val="00774C89"/>
    <w:rsid w:val="007753CA"/>
    <w:rsid w:val="00775D7C"/>
    <w:rsid w:val="00776358"/>
    <w:rsid w:val="00776365"/>
    <w:rsid w:val="007763AB"/>
    <w:rsid w:val="00776654"/>
    <w:rsid w:val="00776769"/>
    <w:rsid w:val="00776A62"/>
    <w:rsid w:val="00777017"/>
    <w:rsid w:val="00777899"/>
    <w:rsid w:val="00777D91"/>
    <w:rsid w:val="00777FC9"/>
    <w:rsid w:val="007808E4"/>
    <w:rsid w:val="00780A32"/>
    <w:rsid w:val="00781529"/>
    <w:rsid w:val="00781E7F"/>
    <w:rsid w:val="00781F94"/>
    <w:rsid w:val="0078219A"/>
    <w:rsid w:val="0078276D"/>
    <w:rsid w:val="00782CBB"/>
    <w:rsid w:val="00783AB0"/>
    <w:rsid w:val="00785527"/>
    <w:rsid w:val="00785A90"/>
    <w:rsid w:val="00785C83"/>
    <w:rsid w:val="00785DC9"/>
    <w:rsid w:val="00786234"/>
    <w:rsid w:val="00786368"/>
    <w:rsid w:val="00786944"/>
    <w:rsid w:val="007869CD"/>
    <w:rsid w:val="007877AB"/>
    <w:rsid w:val="007879D4"/>
    <w:rsid w:val="00787C23"/>
    <w:rsid w:val="00790776"/>
    <w:rsid w:val="00790D09"/>
    <w:rsid w:val="00790FB7"/>
    <w:rsid w:val="00791AC8"/>
    <w:rsid w:val="00791F9A"/>
    <w:rsid w:val="00792027"/>
    <w:rsid w:val="0079248A"/>
    <w:rsid w:val="0079257B"/>
    <w:rsid w:val="00792CF0"/>
    <w:rsid w:val="00793058"/>
    <w:rsid w:val="00794AF9"/>
    <w:rsid w:val="0079542A"/>
    <w:rsid w:val="00795455"/>
    <w:rsid w:val="007954D1"/>
    <w:rsid w:val="00795822"/>
    <w:rsid w:val="0079645F"/>
    <w:rsid w:val="00796D7D"/>
    <w:rsid w:val="00796E42"/>
    <w:rsid w:val="00797773"/>
    <w:rsid w:val="007A0247"/>
    <w:rsid w:val="007A127B"/>
    <w:rsid w:val="007A1E85"/>
    <w:rsid w:val="007A22FD"/>
    <w:rsid w:val="007A2951"/>
    <w:rsid w:val="007A29E0"/>
    <w:rsid w:val="007A2A8C"/>
    <w:rsid w:val="007A35B2"/>
    <w:rsid w:val="007A381E"/>
    <w:rsid w:val="007A3E2F"/>
    <w:rsid w:val="007A4803"/>
    <w:rsid w:val="007A4998"/>
    <w:rsid w:val="007A534A"/>
    <w:rsid w:val="007A5373"/>
    <w:rsid w:val="007A55DD"/>
    <w:rsid w:val="007A5943"/>
    <w:rsid w:val="007A5F84"/>
    <w:rsid w:val="007A5FD7"/>
    <w:rsid w:val="007A65C0"/>
    <w:rsid w:val="007A700C"/>
    <w:rsid w:val="007A74C5"/>
    <w:rsid w:val="007A74E4"/>
    <w:rsid w:val="007A7541"/>
    <w:rsid w:val="007A7E8F"/>
    <w:rsid w:val="007B04F1"/>
    <w:rsid w:val="007B1723"/>
    <w:rsid w:val="007B3CE0"/>
    <w:rsid w:val="007B4746"/>
    <w:rsid w:val="007B510D"/>
    <w:rsid w:val="007B5645"/>
    <w:rsid w:val="007B572E"/>
    <w:rsid w:val="007B6FD2"/>
    <w:rsid w:val="007B7066"/>
    <w:rsid w:val="007B73D9"/>
    <w:rsid w:val="007B7692"/>
    <w:rsid w:val="007B7713"/>
    <w:rsid w:val="007C024E"/>
    <w:rsid w:val="007C0738"/>
    <w:rsid w:val="007C0F75"/>
    <w:rsid w:val="007C1117"/>
    <w:rsid w:val="007C11F1"/>
    <w:rsid w:val="007C14C0"/>
    <w:rsid w:val="007C188C"/>
    <w:rsid w:val="007C2BF9"/>
    <w:rsid w:val="007C2CAF"/>
    <w:rsid w:val="007C4104"/>
    <w:rsid w:val="007C68B5"/>
    <w:rsid w:val="007C6B1D"/>
    <w:rsid w:val="007C7963"/>
    <w:rsid w:val="007C7CBC"/>
    <w:rsid w:val="007D0C63"/>
    <w:rsid w:val="007D1C46"/>
    <w:rsid w:val="007D2332"/>
    <w:rsid w:val="007D2C7B"/>
    <w:rsid w:val="007D3264"/>
    <w:rsid w:val="007D36E9"/>
    <w:rsid w:val="007D41F5"/>
    <w:rsid w:val="007D4411"/>
    <w:rsid w:val="007D5431"/>
    <w:rsid w:val="007D54A6"/>
    <w:rsid w:val="007D559B"/>
    <w:rsid w:val="007D55C3"/>
    <w:rsid w:val="007D60DF"/>
    <w:rsid w:val="007D6F6A"/>
    <w:rsid w:val="007E0307"/>
    <w:rsid w:val="007E0921"/>
    <w:rsid w:val="007E0F20"/>
    <w:rsid w:val="007E142B"/>
    <w:rsid w:val="007E16AD"/>
    <w:rsid w:val="007E18EE"/>
    <w:rsid w:val="007E35FD"/>
    <w:rsid w:val="007E360D"/>
    <w:rsid w:val="007E3CA3"/>
    <w:rsid w:val="007E3F1E"/>
    <w:rsid w:val="007E431B"/>
    <w:rsid w:val="007E461B"/>
    <w:rsid w:val="007E4BE4"/>
    <w:rsid w:val="007E4D42"/>
    <w:rsid w:val="007E51AC"/>
    <w:rsid w:val="007E5AAC"/>
    <w:rsid w:val="007E6004"/>
    <w:rsid w:val="007E6732"/>
    <w:rsid w:val="007E7814"/>
    <w:rsid w:val="007E7B95"/>
    <w:rsid w:val="007E7DD9"/>
    <w:rsid w:val="007F0923"/>
    <w:rsid w:val="007F0A06"/>
    <w:rsid w:val="007F0AFB"/>
    <w:rsid w:val="007F1605"/>
    <w:rsid w:val="007F2ACD"/>
    <w:rsid w:val="007F2D7C"/>
    <w:rsid w:val="007F2E9C"/>
    <w:rsid w:val="007F35A1"/>
    <w:rsid w:val="007F3ECC"/>
    <w:rsid w:val="007F40FB"/>
    <w:rsid w:val="007F48C4"/>
    <w:rsid w:val="007F4DF0"/>
    <w:rsid w:val="007F4EBF"/>
    <w:rsid w:val="007F4EC0"/>
    <w:rsid w:val="007F57B3"/>
    <w:rsid w:val="007F6FCB"/>
    <w:rsid w:val="007F7735"/>
    <w:rsid w:val="0080037F"/>
    <w:rsid w:val="00800A7D"/>
    <w:rsid w:val="00800D28"/>
    <w:rsid w:val="00801C7A"/>
    <w:rsid w:val="008036A1"/>
    <w:rsid w:val="008046AA"/>
    <w:rsid w:val="008046D0"/>
    <w:rsid w:val="0080494D"/>
    <w:rsid w:val="008058A3"/>
    <w:rsid w:val="00806323"/>
    <w:rsid w:val="00806C63"/>
    <w:rsid w:val="00807F39"/>
    <w:rsid w:val="008104FC"/>
    <w:rsid w:val="00810956"/>
    <w:rsid w:val="00810C24"/>
    <w:rsid w:val="00811359"/>
    <w:rsid w:val="008121D7"/>
    <w:rsid w:val="008121F4"/>
    <w:rsid w:val="0081270E"/>
    <w:rsid w:val="00812768"/>
    <w:rsid w:val="00812A9C"/>
    <w:rsid w:val="008132FE"/>
    <w:rsid w:val="0081349C"/>
    <w:rsid w:val="00813619"/>
    <w:rsid w:val="008142A8"/>
    <w:rsid w:val="008155EF"/>
    <w:rsid w:val="0081567C"/>
    <w:rsid w:val="00815AF7"/>
    <w:rsid w:val="00815BA1"/>
    <w:rsid w:val="00816003"/>
    <w:rsid w:val="00816041"/>
    <w:rsid w:val="00816403"/>
    <w:rsid w:val="00817933"/>
    <w:rsid w:val="00817B6C"/>
    <w:rsid w:val="0082020A"/>
    <w:rsid w:val="008205DC"/>
    <w:rsid w:val="00820FF1"/>
    <w:rsid w:val="008210D8"/>
    <w:rsid w:val="008219BF"/>
    <w:rsid w:val="0082241C"/>
    <w:rsid w:val="0082262A"/>
    <w:rsid w:val="00823325"/>
    <w:rsid w:val="008236F6"/>
    <w:rsid w:val="00824546"/>
    <w:rsid w:val="00824885"/>
    <w:rsid w:val="00825360"/>
    <w:rsid w:val="00825660"/>
    <w:rsid w:val="00825A01"/>
    <w:rsid w:val="00825DF6"/>
    <w:rsid w:val="00826408"/>
    <w:rsid w:val="008267B4"/>
    <w:rsid w:val="00826D9C"/>
    <w:rsid w:val="00826F02"/>
    <w:rsid w:val="008270A7"/>
    <w:rsid w:val="008272C5"/>
    <w:rsid w:val="00827501"/>
    <w:rsid w:val="00827654"/>
    <w:rsid w:val="00831643"/>
    <w:rsid w:val="00831733"/>
    <w:rsid w:val="00832695"/>
    <w:rsid w:val="00832A30"/>
    <w:rsid w:val="00832D7F"/>
    <w:rsid w:val="00832F97"/>
    <w:rsid w:val="008330E9"/>
    <w:rsid w:val="0083325C"/>
    <w:rsid w:val="008339FC"/>
    <w:rsid w:val="00833C8E"/>
    <w:rsid w:val="00833F64"/>
    <w:rsid w:val="0083696D"/>
    <w:rsid w:val="00836B77"/>
    <w:rsid w:val="00840098"/>
    <w:rsid w:val="00840718"/>
    <w:rsid w:val="00840E3A"/>
    <w:rsid w:val="00840E66"/>
    <w:rsid w:val="00840F7C"/>
    <w:rsid w:val="008416D2"/>
    <w:rsid w:val="008420C5"/>
    <w:rsid w:val="0084239D"/>
    <w:rsid w:val="008428C8"/>
    <w:rsid w:val="00842E96"/>
    <w:rsid w:val="00843B80"/>
    <w:rsid w:val="00843D94"/>
    <w:rsid w:val="008447FB"/>
    <w:rsid w:val="008462AB"/>
    <w:rsid w:val="00847345"/>
    <w:rsid w:val="008475A4"/>
    <w:rsid w:val="008476C1"/>
    <w:rsid w:val="00847A9E"/>
    <w:rsid w:val="008500E2"/>
    <w:rsid w:val="008507FF"/>
    <w:rsid w:val="00850810"/>
    <w:rsid w:val="00850A69"/>
    <w:rsid w:val="00851905"/>
    <w:rsid w:val="00851C20"/>
    <w:rsid w:val="008532C4"/>
    <w:rsid w:val="0085334C"/>
    <w:rsid w:val="00853445"/>
    <w:rsid w:val="00853B8F"/>
    <w:rsid w:val="00854F34"/>
    <w:rsid w:val="0085683B"/>
    <w:rsid w:val="00857686"/>
    <w:rsid w:val="00857F32"/>
    <w:rsid w:val="00860FC5"/>
    <w:rsid w:val="00861F91"/>
    <w:rsid w:val="00863284"/>
    <w:rsid w:val="00864264"/>
    <w:rsid w:val="008658AE"/>
    <w:rsid w:val="00865ED3"/>
    <w:rsid w:val="0086648F"/>
    <w:rsid w:val="00866D5D"/>
    <w:rsid w:val="00866F66"/>
    <w:rsid w:val="00870223"/>
    <w:rsid w:val="00870DD3"/>
    <w:rsid w:val="008716EA"/>
    <w:rsid w:val="008718F9"/>
    <w:rsid w:val="00871A63"/>
    <w:rsid w:val="008726A9"/>
    <w:rsid w:val="0087299E"/>
    <w:rsid w:val="00872A67"/>
    <w:rsid w:val="00873A68"/>
    <w:rsid w:val="0087405F"/>
    <w:rsid w:val="00874615"/>
    <w:rsid w:val="00874AEC"/>
    <w:rsid w:val="00875541"/>
    <w:rsid w:val="008758FC"/>
    <w:rsid w:val="00876BE9"/>
    <w:rsid w:val="008774D8"/>
    <w:rsid w:val="008778CD"/>
    <w:rsid w:val="00877FA0"/>
    <w:rsid w:val="008800F4"/>
    <w:rsid w:val="00880715"/>
    <w:rsid w:val="0088141C"/>
    <w:rsid w:val="00882142"/>
    <w:rsid w:val="00882BC7"/>
    <w:rsid w:val="00882DF6"/>
    <w:rsid w:val="0088317B"/>
    <w:rsid w:val="00884EBE"/>
    <w:rsid w:val="00885B0A"/>
    <w:rsid w:val="00885E8F"/>
    <w:rsid w:val="00886147"/>
    <w:rsid w:val="008865C4"/>
    <w:rsid w:val="00886E04"/>
    <w:rsid w:val="008874D9"/>
    <w:rsid w:val="00887C11"/>
    <w:rsid w:val="00890793"/>
    <w:rsid w:val="00890D00"/>
    <w:rsid w:val="00891B1F"/>
    <w:rsid w:val="00892667"/>
    <w:rsid w:val="00892DC8"/>
    <w:rsid w:val="00894996"/>
    <w:rsid w:val="00895048"/>
    <w:rsid w:val="0089577E"/>
    <w:rsid w:val="008957A3"/>
    <w:rsid w:val="0089594A"/>
    <w:rsid w:val="008959B2"/>
    <w:rsid w:val="00895C74"/>
    <w:rsid w:val="00895F30"/>
    <w:rsid w:val="00896AB4"/>
    <w:rsid w:val="00897022"/>
    <w:rsid w:val="00897BCD"/>
    <w:rsid w:val="00897CD2"/>
    <w:rsid w:val="008A00EF"/>
    <w:rsid w:val="008A02CA"/>
    <w:rsid w:val="008A0FFC"/>
    <w:rsid w:val="008A18CA"/>
    <w:rsid w:val="008A31A9"/>
    <w:rsid w:val="008A3359"/>
    <w:rsid w:val="008A40FB"/>
    <w:rsid w:val="008A44DF"/>
    <w:rsid w:val="008A4511"/>
    <w:rsid w:val="008A47A7"/>
    <w:rsid w:val="008A4BD1"/>
    <w:rsid w:val="008A4D3C"/>
    <w:rsid w:val="008A506C"/>
    <w:rsid w:val="008A5E46"/>
    <w:rsid w:val="008A6807"/>
    <w:rsid w:val="008A687D"/>
    <w:rsid w:val="008A7DA2"/>
    <w:rsid w:val="008A7DC9"/>
    <w:rsid w:val="008B1A14"/>
    <w:rsid w:val="008B1BD0"/>
    <w:rsid w:val="008B1E99"/>
    <w:rsid w:val="008B2246"/>
    <w:rsid w:val="008B2582"/>
    <w:rsid w:val="008B2CCB"/>
    <w:rsid w:val="008B33B7"/>
    <w:rsid w:val="008B4425"/>
    <w:rsid w:val="008B482F"/>
    <w:rsid w:val="008B5A16"/>
    <w:rsid w:val="008B620F"/>
    <w:rsid w:val="008B6E6F"/>
    <w:rsid w:val="008C0A2E"/>
    <w:rsid w:val="008C0BF4"/>
    <w:rsid w:val="008C140C"/>
    <w:rsid w:val="008C1B39"/>
    <w:rsid w:val="008C22D5"/>
    <w:rsid w:val="008C25BD"/>
    <w:rsid w:val="008C331F"/>
    <w:rsid w:val="008C33B9"/>
    <w:rsid w:val="008C3456"/>
    <w:rsid w:val="008C373A"/>
    <w:rsid w:val="008C3A89"/>
    <w:rsid w:val="008C3C9C"/>
    <w:rsid w:val="008C51FA"/>
    <w:rsid w:val="008C5C1B"/>
    <w:rsid w:val="008C6D5E"/>
    <w:rsid w:val="008C6ED5"/>
    <w:rsid w:val="008C6FA5"/>
    <w:rsid w:val="008D0EDE"/>
    <w:rsid w:val="008D2881"/>
    <w:rsid w:val="008D2AFC"/>
    <w:rsid w:val="008D39B0"/>
    <w:rsid w:val="008D3D3B"/>
    <w:rsid w:val="008D4A69"/>
    <w:rsid w:val="008D4C6E"/>
    <w:rsid w:val="008D4D28"/>
    <w:rsid w:val="008D4EF9"/>
    <w:rsid w:val="008D51D0"/>
    <w:rsid w:val="008D5A32"/>
    <w:rsid w:val="008E03E6"/>
    <w:rsid w:val="008E07BD"/>
    <w:rsid w:val="008E0A99"/>
    <w:rsid w:val="008E0D86"/>
    <w:rsid w:val="008E0FE9"/>
    <w:rsid w:val="008E118A"/>
    <w:rsid w:val="008E15C0"/>
    <w:rsid w:val="008E1991"/>
    <w:rsid w:val="008E1C56"/>
    <w:rsid w:val="008E1FED"/>
    <w:rsid w:val="008E2AF7"/>
    <w:rsid w:val="008E33EE"/>
    <w:rsid w:val="008E3532"/>
    <w:rsid w:val="008E47A6"/>
    <w:rsid w:val="008E47EA"/>
    <w:rsid w:val="008E5948"/>
    <w:rsid w:val="008E5E13"/>
    <w:rsid w:val="008E6338"/>
    <w:rsid w:val="008E660D"/>
    <w:rsid w:val="008E70A7"/>
    <w:rsid w:val="008F1112"/>
    <w:rsid w:val="008F1A15"/>
    <w:rsid w:val="008F1C80"/>
    <w:rsid w:val="008F213F"/>
    <w:rsid w:val="008F2DA9"/>
    <w:rsid w:val="008F34FA"/>
    <w:rsid w:val="008F395F"/>
    <w:rsid w:val="008F538B"/>
    <w:rsid w:val="008F60E8"/>
    <w:rsid w:val="008F62AE"/>
    <w:rsid w:val="008F6B40"/>
    <w:rsid w:val="008F6C60"/>
    <w:rsid w:val="008F6F92"/>
    <w:rsid w:val="008F7896"/>
    <w:rsid w:val="0090016E"/>
    <w:rsid w:val="00900269"/>
    <w:rsid w:val="0090034D"/>
    <w:rsid w:val="00900CE5"/>
    <w:rsid w:val="00900EDD"/>
    <w:rsid w:val="00900F39"/>
    <w:rsid w:val="00901EDB"/>
    <w:rsid w:val="00901F88"/>
    <w:rsid w:val="00902390"/>
    <w:rsid w:val="00902F14"/>
    <w:rsid w:val="00904367"/>
    <w:rsid w:val="0090498E"/>
    <w:rsid w:val="00904A3F"/>
    <w:rsid w:val="00904AC6"/>
    <w:rsid w:val="0090513A"/>
    <w:rsid w:val="00906797"/>
    <w:rsid w:val="00907B9F"/>
    <w:rsid w:val="00910925"/>
    <w:rsid w:val="00911118"/>
    <w:rsid w:val="009122F2"/>
    <w:rsid w:val="00912BEC"/>
    <w:rsid w:val="009135A6"/>
    <w:rsid w:val="009137BA"/>
    <w:rsid w:val="009140B2"/>
    <w:rsid w:val="00914119"/>
    <w:rsid w:val="00915A0D"/>
    <w:rsid w:val="00915C42"/>
    <w:rsid w:val="0091635C"/>
    <w:rsid w:val="00916B9F"/>
    <w:rsid w:val="0091792C"/>
    <w:rsid w:val="0092033F"/>
    <w:rsid w:val="00920C05"/>
    <w:rsid w:val="00920FD3"/>
    <w:rsid w:val="00921277"/>
    <w:rsid w:val="009212B2"/>
    <w:rsid w:val="00921828"/>
    <w:rsid w:val="00921A36"/>
    <w:rsid w:val="00922068"/>
    <w:rsid w:val="009220B9"/>
    <w:rsid w:val="009222BA"/>
    <w:rsid w:val="009226A1"/>
    <w:rsid w:val="00923083"/>
    <w:rsid w:val="00923148"/>
    <w:rsid w:val="009232C3"/>
    <w:rsid w:val="0092349A"/>
    <w:rsid w:val="00923540"/>
    <w:rsid w:val="0092417F"/>
    <w:rsid w:val="009243B0"/>
    <w:rsid w:val="00924450"/>
    <w:rsid w:val="00924F5A"/>
    <w:rsid w:val="00926130"/>
    <w:rsid w:val="0092647E"/>
    <w:rsid w:val="009264FF"/>
    <w:rsid w:val="00926892"/>
    <w:rsid w:val="00927EAC"/>
    <w:rsid w:val="00930466"/>
    <w:rsid w:val="00930750"/>
    <w:rsid w:val="009309AC"/>
    <w:rsid w:val="0093129A"/>
    <w:rsid w:val="00931402"/>
    <w:rsid w:val="00931A3F"/>
    <w:rsid w:val="0093314D"/>
    <w:rsid w:val="009334DE"/>
    <w:rsid w:val="00933564"/>
    <w:rsid w:val="0093379E"/>
    <w:rsid w:val="00933BF8"/>
    <w:rsid w:val="00933EEA"/>
    <w:rsid w:val="0093426C"/>
    <w:rsid w:val="00934315"/>
    <w:rsid w:val="009345D6"/>
    <w:rsid w:val="009347A2"/>
    <w:rsid w:val="009348EA"/>
    <w:rsid w:val="00935102"/>
    <w:rsid w:val="0093529C"/>
    <w:rsid w:val="009355C8"/>
    <w:rsid w:val="0093573A"/>
    <w:rsid w:val="0093602B"/>
    <w:rsid w:val="00936CDE"/>
    <w:rsid w:val="00936F0F"/>
    <w:rsid w:val="00937047"/>
    <w:rsid w:val="00937BBD"/>
    <w:rsid w:val="00937D55"/>
    <w:rsid w:val="00937F80"/>
    <w:rsid w:val="009404BA"/>
    <w:rsid w:val="00940F4D"/>
    <w:rsid w:val="00941132"/>
    <w:rsid w:val="009419C5"/>
    <w:rsid w:val="00942471"/>
    <w:rsid w:val="009428BE"/>
    <w:rsid w:val="00942F8C"/>
    <w:rsid w:val="00943508"/>
    <w:rsid w:val="00943E6B"/>
    <w:rsid w:val="00944E05"/>
    <w:rsid w:val="00944E48"/>
    <w:rsid w:val="00945382"/>
    <w:rsid w:val="00945497"/>
    <w:rsid w:val="009462B3"/>
    <w:rsid w:val="009469E8"/>
    <w:rsid w:val="00946D2D"/>
    <w:rsid w:val="00946E2C"/>
    <w:rsid w:val="009470FF"/>
    <w:rsid w:val="00947617"/>
    <w:rsid w:val="0094778C"/>
    <w:rsid w:val="009477AD"/>
    <w:rsid w:val="00947B14"/>
    <w:rsid w:val="00950896"/>
    <w:rsid w:val="0095184D"/>
    <w:rsid w:val="009518B5"/>
    <w:rsid w:val="00951FFA"/>
    <w:rsid w:val="00952726"/>
    <w:rsid w:val="00956010"/>
    <w:rsid w:val="009566A5"/>
    <w:rsid w:val="00957199"/>
    <w:rsid w:val="00960333"/>
    <w:rsid w:val="00962690"/>
    <w:rsid w:val="009627FD"/>
    <w:rsid w:val="00962907"/>
    <w:rsid w:val="00963011"/>
    <w:rsid w:val="00963B32"/>
    <w:rsid w:val="00963C66"/>
    <w:rsid w:val="00964715"/>
    <w:rsid w:val="00967341"/>
    <w:rsid w:val="0096780F"/>
    <w:rsid w:val="009679AE"/>
    <w:rsid w:val="00967EFB"/>
    <w:rsid w:val="00970674"/>
    <w:rsid w:val="00971083"/>
    <w:rsid w:val="00971366"/>
    <w:rsid w:val="00971469"/>
    <w:rsid w:val="0097169F"/>
    <w:rsid w:val="0097188F"/>
    <w:rsid w:val="00972B1B"/>
    <w:rsid w:val="00972D26"/>
    <w:rsid w:val="009733A9"/>
    <w:rsid w:val="00973D2B"/>
    <w:rsid w:val="00973E02"/>
    <w:rsid w:val="00974987"/>
    <w:rsid w:val="00975121"/>
    <w:rsid w:val="009757EB"/>
    <w:rsid w:val="0097620F"/>
    <w:rsid w:val="00977063"/>
    <w:rsid w:val="00980333"/>
    <w:rsid w:val="00981BFB"/>
    <w:rsid w:val="00982495"/>
    <w:rsid w:val="009827EF"/>
    <w:rsid w:val="00982DB9"/>
    <w:rsid w:val="00983468"/>
    <w:rsid w:val="009841A9"/>
    <w:rsid w:val="0098484D"/>
    <w:rsid w:val="00984D2D"/>
    <w:rsid w:val="00984D76"/>
    <w:rsid w:val="00984E56"/>
    <w:rsid w:val="00986641"/>
    <w:rsid w:val="00986AD0"/>
    <w:rsid w:val="009871DC"/>
    <w:rsid w:val="00990239"/>
    <w:rsid w:val="00990E1B"/>
    <w:rsid w:val="00991894"/>
    <w:rsid w:val="00991A38"/>
    <w:rsid w:val="009927E5"/>
    <w:rsid w:val="0099331E"/>
    <w:rsid w:val="00993B4D"/>
    <w:rsid w:val="00993CF3"/>
    <w:rsid w:val="00994183"/>
    <w:rsid w:val="00994229"/>
    <w:rsid w:val="009956C4"/>
    <w:rsid w:val="009957AF"/>
    <w:rsid w:val="009957BA"/>
    <w:rsid w:val="00995F3C"/>
    <w:rsid w:val="0099642C"/>
    <w:rsid w:val="00996707"/>
    <w:rsid w:val="00996DA9"/>
    <w:rsid w:val="00997200"/>
    <w:rsid w:val="009A0C6C"/>
    <w:rsid w:val="009A111C"/>
    <w:rsid w:val="009A1AB6"/>
    <w:rsid w:val="009A240D"/>
    <w:rsid w:val="009A24C4"/>
    <w:rsid w:val="009A2630"/>
    <w:rsid w:val="009A2D18"/>
    <w:rsid w:val="009A3180"/>
    <w:rsid w:val="009A3571"/>
    <w:rsid w:val="009A362A"/>
    <w:rsid w:val="009A3AD1"/>
    <w:rsid w:val="009A4036"/>
    <w:rsid w:val="009A47EF"/>
    <w:rsid w:val="009A4DE0"/>
    <w:rsid w:val="009A559E"/>
    <w:rsid w:val="009A595F"/>
    <w:rsid w:val="009A5FDB"/>
    <w:rsid w:val="009A62A8"/>
    <w:rsid w:val="009A66D6"/>
    <w:rsid w:val="009A75A3"/>
    <w:rsid w:val="009A76B3"/>
    <w:rsid w:val="009A7A71"/>
    <w:rsid w:val="009A7D72"/>
    <w:rsid w:val="009A7DE2"/>
    <w:rsid w:val="009A7EDD"/>
    <w:rsid w:val="009B02B9"/>
    <w:rsid w:val="009B15F4"/>
    <w:rsid w:val="009B16A8"/>
    <w:rsid w:val="009B29F8"/>
    <w:rsid w:val="009B3801"/>
    <w:rsid w:val="009B3DB8"/>
    <w:rsid w:val="009B4DD7"/>
    <w:rsid w:val="009B5137"/>
    <w:rsid w:val="009B527B"/>
    <w:rsid w:val="009B5BBC"/>
    <w:rsid w:val="009B7397"/>
    <w:rsid w:val="009B73E7"/>
    <w:rsid w:val="009B7BAD"/>
    <w:rsid w:val="009B7D8A"/>
    <w:rsid w:val="009C1C1D"/>
    <w:rsid w:val="009C2446"/>
    <w:rsid w:val="009C268A"/>
    <w:rsid w:val="009C2871"/>
    <w:rsid w:val="009C2A62"/>
    <w:rsid w:val="009C2EF3"/>
    <w:rsid w:val="009C387B"/>
    <w:rsid w:val="009C3AAE"/>
    <w:rsid w:val="009C3B5C"/>
    <w:rsid w:val="009C4548"/>
    <w:rsid w:val="009C49CD"/>
    <w:rsid w:val="009C4EED"/>
    <w:rsid w:val="009C52FC"/>
    <w:rsid w:val="009C542E"/>
    <w:rsid w:val="009C5CB0"/>
    <w:rsid w:val="009C6D32"/>
    <w:rsid w:val="009C706C"/>
    <w:rsid w:val="009C70CA"/>
    <w:rsid w:val="009C7EEA"/>
    <w:rsid w:val="009D1375"/>
    <w:rsid w:val="009D1FB6"/>
    <w:rsid w:val="009D2860"/>
    <w:rsid w:val="009D2A55"/>
    <w:rsid w:val="009D3994"/>
    <w:rsid w:val="009D40B6"/>
    <w:rsid w:val="009D4F8E"/>
    <w:rsid w:val="009D5315"/>
    <w:rsid w:val="009D5FC8"/>
    <w:rsid w:val="009D5FFE"/>
    <w:rsid w:val="009D6B31"/>
    <w:rsid w:val="009D726E"/>
    <w:rsid w:val="009D72D7"/>
    <w:rsid w:val="009D77CA"/>
    <w:rsid w:val="009E01F3"/>
    <w:rsid w:val="009E040B"/>
    <w:rsid w:val="009E06D0"/>
    <w:rsid w:val="009E1DE6"/>
    <w:rsid w:val="009E26FF"/>
    <w:rsid w:val="009E4162"/>
    <w:rsid w:val="009E4419"/>
    <w:rsid w:val="009E46B5"/>
    <w:rsid w:val="009E4EE1"/>
    <w:rsid w:val="009E50A9"/>
    <w:rsid w:val="009E537A"/>
    <w:rsid w:val="009E5EC9"/>
    <w:rsid w:val="009E64BE"/>
    <w:rsid w:val="009F0300"/>
    <w:rsid w:val="009F156C"/>
    <w:rsid w:val="009F1E50"/>
    <w:rsid w:val="009F1FC1"/>
    <w:rsid w:val="009F220F"/>
    <w:rsid w:val="009F2430"/>
    <w:rsid w:val="009F273D"/>
    <w:rsid w:val="009F2757"/>
    <w:rsid w:val="009F464A"/>
    <w:rsid w:val="009F47E6"/>
    <w:rsid w:val="009F5159"/>
    <w:rsid w:val="009F5597"/>
    <w:rsid w:val="009F5C51"/>
    <w:rsid w:val="009F6239"/>
    <w:rsid w:val="009F651F"/>
    <w:rsid w:val="009F7222"/>
    <w:rsid w:val="009F7497"/>
    <w:rsid w:val="009F77C3"/>
    <w:rsid w:val="009F7A0F"/>
    <w:rsid w:val="009F7A75"/>
    <w:rsid w:val="00A005AB"/>
    <w:rsid w:val="00A01462"/>
    <w:rsid w:val="00A03238"/>
    <w:rsid w:val="00A034E4"/>
    <w:rsid w:val="00A0385F"/>
    <w:rsid w:val="00A03B61"/>
    <w:rsid w:val="00A04D61"/>
    <w:rsid w:val="00A053BD"/>
    <w:rsid w:val="00A05E2A"/>
    <w:rsid w:val="00A0729B"/>
    <w:rsid w:val="00A07624"/>
    <w:rsid w:val="00A07B22"/>
    <w:rsid w:val="00A07EE3"/>
    <w:rsid w:val="00A10413"/>
    <w:rsid w:val="00A110C1"/>
    <w:rsid w:val="00A11782"/>
    <w:rsid w:val="00A1184A"/>
    <w:rsid w:val="00A1353E"/>
    <w:rsid w:val="00A14FB4"/>
    <w:rsid w:val="00A15032"/>
    <w:rsid w:val="00A1582E"/>
    <w:rsid w:val="00A15CA1"/>
    <w:rsid w:val="00A161E0"/>
    <w:rsid w:val="00A16D17"/>
    <w:rsid w:val="00A21888"/>
    <w:rsid w:val="00A21E79"/>
    <w:rsid w:val="00A22179"/>
    <w:rsid w:val="00A22909"/>
    <w:rsid w:val="00A22C5E"/>
    <w:rsid w:val="00A22DE9"/>
    <w:rsid w:val="00A23C88"/>
    <w:rsid w:val="00A24290"/>
    <w:rsid w:val="00A24305"/>
    <w:rsid w:val="00A2432C"/>
    <w:rsid w:val="00A24905"/>
    <w:rsid w:val="00A24E0B"/>
    <w:rsid w:val="00A25DDE"/>
    <w:rsid w:val="00A271A3"/>
    <w:rsid w:val="00A273BC"/>
    <w:rsid w:val="00A302B5"/>
    <w:rsid w:val="00A30DD6"/>
    <w:rsid w:val="00A3193F"/>
    <w:rsid w:val="00A31ECB"/>
    <w:rsid w:val="00A324AB"/>
    <w:rsid w:val="00A32F26"/>
    <w:rsid w:val="00A33854"/>
    <w:rsid w:val="00A34153"/>
    <w:rsid w:val="00A348C1"/>
    <w:rsid w:val="00A34C50"/>
    <w:rsid w:val="00A34C7B"/>
    <w:rsid w:val="00A356C5"/>
    <w:rsid w:val="00A35D76"/>
    <w:rsid w:val="00A35E26"/>
    <w:rsid w:val="00A36741"/>
    <w:rsid w:val="00A36982"/>
    <w:rsid w:val="00A371FF"/>
    <w:rsid w:val="00A373D7"/>
    <w:rsid w:val="00A37752"/>
    <w:rsid w:val="00A37870"/>
    <w:rsid w:val="00A37ADB"/>
    <w:rsid w:val="00A37E34"/>
    <w:rsid w:val="00A400E3"/>
    <w:rsid w:val="00A402BD"/>
    <w:rsid w:val="00A40456"/>
    <w:rsid w:val="00A40AC6"/>
    <w:rsid w:val="00A40C7C"/>
    <w:rsid w:val="00A413DF"/>
    <w:rsid w:val="00A417BF"/>
    <w:rsid w:val="00A4186F"/>
    <w:rsid w:val="00A41D7B"/>
    <w:rsid w:val="00A41DC4"/>
    <w:rsid w:val="00A4276A"/>
    <w:rsid w:val="00A42936"/>
    <w:rsid w:val="00A44132"/>
    <w:rsid w:val="00A4522F"/>
    <w:rsid w:val="00A45947"/>
    <w:rsid w:val="00A45B75"/>
    <w:rsid w:val="00A46E70"/>
    <w:rsid w:val="00A47124"/>
    <w:rsid w:val="00A4712A"/>
    <w:rsid w:val="00A47260"/>
    <w:rsid w:val="00A501C5"/>
    <w:rsid w:val="00A50578"/>
    <w:rsid w:val="00A5116F"/>
    <w:rsid w:val="00A5120E"/>
    <w:rsid w:val="00A51392"/>
    <w:rsid w:val="00A51E90"/>
    <w:rsid w:val="00A525E0"/>
    <w:rsid w:val="00A52BD9"/>
    <w:rsid w:val="00A53C9A"/>
    <w:rsid w:val="00A54824"/>
    <w:rsid w:val="00A55917"/>
    <w:rsid w:val="00A55E08"/>
    <w:rsid w:val="00A56290"/>
    <w:rsid w:val="00A56372"/>
    <w:rsid w:val="00A568C7"/>
    <w:rsid w:val="00A56F63"/>
    <w:rsid w:val="00A60F3C"/>
    <w:rsid w:val="00A6216D"/>
    <w:rsid w:val="00A62AE8"/>
    <w:rsid w:val="00A63369"/>
    <w:rsid w:val="00A63695"/>
    <w:rsid w:val="00A63A06"/>
    <w:rsid w:val="00A63A08"/>
    <w:rsid w:val="00A63AD6"/>
    <w:rsid w:val="00A641CB"/>
    <w:rsid w:val="00A647AE"/>
    <w:rsid w:val="00A64A94"/>
    <w:rsid w:val="00A64E24"/>
    <w:rsid w:val="00A65FCF"/>
    <w:rsid w:val="00A662AD"/>
    <w:rsid w:val="00A66712"/>
    <w:rsid w:val="00A6671B"/>
    <w:rsid w:val="00A66E00"/>
    <w:rsid w:val="00A6783A"/>
    <w:rsid w:val="00A67B54"/>
    <w:rsid w:val="00A700F2"/>
    <w:rsid w:val="00A70191"/>
    <w:rsid w:val="00A702FB"/>
    <w:rsid w:val="00A7043B"/>
    <w:rsid w:val="00A70C45"/>
    <w:rsid w:val="00A7104A"/>
    <w:rsid w:val="00A71E88"/>
    <w:rsid w:val="00A72300"/>
    <w:rsid w:val="00A72711"/>
    <w:rsid w:val="00A728F6"/>
    <w:rsid w:val="00A7336E"/>
    <w:rsid w:val="00A73B0C"/>
    <w:rsid w:val="00A7437F"/>
    <w:rsid w:val="00A7448A"/>
    <w:rsid w:val="00A74AEF"/>
    <w:rsid w:val="00A765BA"/>
    <w:rsid w:val="00A77BF3"/>
    <w:rsid w:val="00A77D1B"/>
    <w:rsid w:val="00A80820"/>
    <w:rsid w:val="00A80DFE"/>
    <w:rsid w:val="00A80F7C"/>
    <w:rsid w:val="00A8160C"/>
    <w:rsid w:val="00A82830"/>
    <w:rsid w:val="00A82C41"/>
    <w:rsid w:val="00A84181"/>
    <w:rsid w:val="00A84356"/>
    <w:rsid w:val="00A84738"/>
    <w:rsid w:val="00A86C29"/>
    <w:rsid w:val="00A8712D"/>
    <w:rsid w:val="00A874F7"/>
    <w:rsid w:val="00A8799A"/>
    <w:rsid w:val="00A87C8E"/>
    <w:rsid w:val="00A90A2D"/>
    <w:rsid w:val="00A90D1C"/>
    <w:rsid w:val="00A9147F"/>
    <w:rsid w:val="00A91BC5"/>
    <w:rsid w:val="00A926F2"/>
    <w:rsid w:val="00A92E44"/>
    <w:rsid w:val="00A92F15"/>
    <w:rsid w:val="00A95213"/>
    <w:rsid w:val="00A952C2"/>
    <w:rsid w:val="00A9592A"/>
    <w:rsid w:val="00A95A28"/>
    <w:rsid w:val="00A9798A"/>
    <w:rsid w:val="00A97BF3"/>
    <w:rsid w:val="00AA08BB"/>
    <w:rsid w:val="00AA092A"/>
    <w:rsid w:val="00AA1112"/>
    <w:rsid w:val="00AA1578"/>
    <w:rsid w:val="00AA1991"/>
    <w:rsid w:val="00AA1DCC"/>
    <w:rsid w:val="00AA2471"/>
    <w:rsid w:val="00AA24E5"/>
    <w:rsid w:val="00AA27F9"/>
    <w:rsid w:val="00AA2F9A"/>
    <w:rsid w:val="00AA4802"/>
    <w:rsid w:val="00AA53D2"/>
    <w:rsid w:val="00AA5653"/>
    <w:rsid w:val="00AA5F29"/>
    <w:rsid w:val="00AA6461"/>
    <w:rsid w:val="00AA7537"/>
    <w:rsid w:val="00AA7945"/>
    <w:rsid w:val="00AA7C3B"/>
    <w:rsid w:val="00AB0145"/>
    <w:rsid w:val="00AB01AD"/>
    <w:rsid w:val="00AB03FA"/>
    <w:rsid w:val="00AB0980"/>
    <w:rsid w:val="00AB0CF4"/>
    <w:rsid w:val="00AB19F1"/>
    <w:rsid w:val="00AB1D16"/>
    <w:rsid w:val="00AB2189"/>
    <w:rsid w:val="00AB291D"/>
    <w:rsid w:val="00AB3D03"/>
    <w:rsid w:val="00AB433E"/>
    <w:rsid w:val="00AB4A01"/>
    <w:rsid w:val="00AB4A3E"/>
    <w:rsid w:val="00AB4F17"/>
    <w:rsid w:val="00AB54B9"/>
    <w:rsid w:val="00AB55F3"/>
    <w:rsid w:val="00AB5674"/>
    <w:rsid w:val="00AB56EE"/>
    <w:rsid w:val="00AB5AF3"/>
    <w:rsid w:val="00AB755E"/>
    <w:rsid w:val="00AB7BDE"/>
    <w:rsid w:val="00AB7E90"/>
    <w:rsid w:val="00AC0941"/>
    <w:rsid w:val="00AC0BC9"/>
    <w:rsid w:val="00AC0CA9"/>
    <w:rsid w:val="00AC1411"/>
    <w:rsid w:val="00AC1ACD"/>
    <w:rsid w:val="00AC20BC"/>
    <w:rsid w:val="00AC293E"/>
    <w:rsid w:val="00AC2B9E"/>
    <w:rsid w:val="00AC324C"/>
    <w:rsid w:val="00AC3EE4"/>
    <w:rsid w:val="00AC429E"/>
    <w:rsid w:val="00AC4712"/>
    <w:rsid w:val="00AC4C75"/>
    <w:rsid w:val="00AC4E59"/>
    <w:rsid w:val="00AC5A67"/>
    <w:rsid w:val="00AC6671"/>
    <w:rsid w:val="00AC67F4"/>
    <w:rsid w:val="00AC6D36"/>
    <w:rsid w:val="00AC700A"/>
    <w:rsid w:val="00AC7214"/>
    <w:rsid w:val="00AC7405"/>
    <w:rsid w:val="00AC7723"/>
    <w:rsid w:val="00AC7D0C"/>
    <w:rsid w:val="00AD01C9"/>
    <w:rsid w:val="00AD035F"/>
    <w:rsid w:val="00AD0C7B"/>
    <w:rsid w:val="00AD0FF3"/>
    <w:rsid w:val="00AD154F"/>
    <w:rsid w:val="00AD17A6"/>
    <w:rsid w:val="00AD196C"/>
    <w:rsid w:val="00AD2023"/>
    <w:rsid w:val="00AD21ED"/>
    <w:rsid w:val="00AD275C"/>
    <w:rsid w:val="00AD3E92"/>
    <w:rsid w:val="00AD3F12"/>
    <w:rsid w:val="00AD42CB"/>
    <w:rsid w:val="00AD433E"/>
    <w:rsid w:val="00AD49CB"/>
    <w:rsid w:val="00AD4D2D"/>
    <w:rsid w:val="00AD52FD"/>
    <w:rsid w:val="00AD55D4"/>
    <w:rsid w:val="00AD7376"/>
    <w:rsid w:val="00AD7D20"/>
    <w:rsid w:val="00AE079E"/>
    <w:rsid w:val="00AE07CD"/>
    <w:rsid w:val="00AE0FB2"/>
    <w:rsid w:val="00AE126C"/>
    <w:rsid w:val="00AE1481"/>
    <w:rsid w:val="00AE1618"/>
    <w:rsid w:val="00AE1E08"/>
    <w:rsid w:val="00AE25DB"/>
    <w:rsid w:val="00AE2E50"/>
    <w:rsid w:val="00AE33E7"/>
    <w:rsid w:val="00AE3685"/>
    <w:rsid w:val="00AE3A2D"/>
    <w:rsid w:val="00AE3AB6"/>
    <w:rsid w:val="00AE43C8"/>
    <w:rsid w:val="00AE4635"/>
    <w:rsid w:val="00AE4E29"/>
    <w:rsid w:val="00AE4EA2"/>
    <w:rsid w:val="00AE547A"/>
    <w:rsid w:val="00AE5A3D"/>
    <w:rsid w:val="00AE7720"/>
    <w:rsid w:val="00AF0364"/>
    <w:rsid w:val="00AF1381"/>
    <w:rsid w:val="00AF26AC"/>
    <w:rsid w:val="00AF2F6F"/>
    <w:rsid w:val="00AF30B5"/>
    <w:rsid w:val="00AF330A"/>
    <w:rsid w:val="00AF3F9B"/>
    <w:rsid w:val="00AF4436"/>
    <w:rsid w:val="00AF4A0E"/>
    <w:rsid w:val="00AF4C74"/>
    <w:rsid w:val="00AF56B0"/>
    <w:rsid w:val="00AF5997"/>
    <w:rsid w:val="00B00487"/>
    <w:rsid w:val="00B00D46"/>
    <w:rsid w:val="00B00DA4"/>
    <w:rsid w:val="00B010B1"/>
    <w:rsid w:val="00B013CF"/>
    <w:rsid w:val="00B0154B"/>
    <w:rsid w:val="00B01D8B"/>
    <w:rsid w:val="00B025A8"/>
    <w:rsid w:val="00B02BC6"/>
    <w:rsid w:val="00B02D54"/>
    <w:rsid w:val="00B02DCC"/>
    <w:rsid w:val="00B0486F"/>
    <w:rsid w:val="00B04AD4"/>
    <w:rsid w:val="00B0541B"/>
    <w:rsid w:val="00B05496"/>
    <w:rsid w:val="00B055E4"/>
    <w:rsid w:val="00B05688"/>
    <w:rsid w:val="00B05A0E"/>
    <w:rsid w:val="00B05E5E"/>
    <w:rsid w:val="00B05FC4"/>
    <w:rsid w:val="00B066A9"/>
    <w:rsid w:val="00B06E3E"/>
    <w:rsid w:val="00B06E82"/>
    <w:rsid w:val="00B0743E"/>
    <w:rsid w:val="00B1002E"/>
    <w:rsid w:val="00B1037C"/>
    <w:rsid w:val="00B103D1"/>
    <w:rsid w:val="00B11070"/>
    <w:rsid w:val="00B11A0C"/>
    <w:rsid w:val="00B11ADB"/>
    <w:rsid w:val="00B11F02"/>
    <w:rsid w:val="00B1267F"/>
    <w:rsid w:val="00B1298D"/>
    <w:rsid w:val="00B12C5B"/>
    <w:rsid w:val="00B139B0"/>
    <w:rsid w:val="00B13DEB"/>
    <w:rsid w:val="00B14E83"/>
    <w:rsid w:val="00B16540"/>
    <w:rsid w:val="00B1660A"/>
    <w:rsid w:val="00B16669"/>
    <w:rsid w:val="00B1775F"/>
    <w:rsid w:val="00B17D5E"/>
    <w:rsid w:val="00B200B9"/>
    <w:rsid w:val="00B20F06"/>
    <w:rsid w:val="00B20F84"/>
    <w:rsid w:val="00B21305"/>
    <w:rsid w:val="00B21603"/>
    <w:rsid w:val="00B217D2"/>
    <w:rsid w:val="00B21AE8"/>
    <w:rsid w:val="00B223E2"/>
    <w:rsid w:val="00B2265F"/>
    <w:rsid w:val="00B227F4"/>
    <w:rsid w:val="00B22CD7"/>
    <w:rsid w:val="00B22E79"/>
    <w:rsid w:val="00B234A2"/>
    <w:rsid w:val="00B234F0"/>
    <w:rsid w:val="00B2519A"/>
    <w:rsid w:val="00B2560C"/>
    <w:rsid w:val="00B25DDB"/>
    <w:rsid w:val="00B25F9A"/>
    <w:rsid w:val="00B267DE"/>
    <w:rsid w:val="00B268BB"/>
    <w:rsid w:val="00B27655"/>
    <w:rsid w:val="00B3093F"/>
    <w:rsid w:val="00B30E77"/>
    <w:rsid w:val="00B31560"/>
    <w:rsid w:val="00B31CFB"/>
    <w:rsid w:val="00B31DAD"/>
    <w:rsid w:val="00B3257E"/>
    <w:rsid w:val="00B3262E"/>
    <w:rsid w:val="00B3278A"/>
    <w:rsid w:val="00B332ED"/>
    <w:rsid w:val="00B337CF"/>
    <w:rsid w:val="00B3536C"/>
    <w:rsid w:val="00B353EF"/>
    <w:rsid w:val="00B35903"/>
    <w:rsid w:val="00B35A4F"/>
    <w:rsid w:val="00B35CAB"/>
    <w:rsid w:val="00B35ECF"/>
    <w:rsid w:val="00B362C2"/>
    <w:rsid w:val="00B3702F"/>
    <w:rsid w:val="00B3797E"/>
    <w:rsid w:val="00B402D9"/>
    <w:rsid w:val="00B4051F"/>
    <w:rsid w:val="00B41684"/>
    <w:rsid w:val="00B4224F"/>
    <w:rsid w:val="00B427D4"/>
    <w:rsid w:val="00B42FC1"/>
    <w:rsid w:val="00B44CC0"/>
    <w:rsid w:val="00B4554B"/>
    <w:rsid w:val="00B4588B"/>
    <w:rsid w:val="00B45967"/>
    <w:rsid w:val="00B46559"/>
    <w:rsid w:val="00B46ED8"/>
    <w:rsid w:val="00B477F7"/>
    <w:rsid w:val="00B47E82"/>
    <w:rsid w:val="00B5000C"/>
    <w:rsid w:val="00B50D51"/>
    <w:rsid w:val="00B50E9C"/>
    <w:rsid w:val="00B51711"/>
    <w:rsid w:val="00B532BD"/>
    <w:rsid w:val="00B53A1E"/>
    <w:rsid w:val="00B53D68"/>
    <w:rsid w:val="00B549B6"/>
    <w:rsid w:val="00B54E6A"/>
    <w:rsid w:val="00B54EE9"/>
    <w:rsid w:val="00B5510C"/>
    <w:rsid w:val="00B5529A"/>
    <w:rsid w:val="00B559FB"/>
    <w:rsid w:val="00B56012"/>
    <w:rsid w:val="00B562AF"/>
    <w:rsid w:val="00B5705D"/>
    <w:rsid w:val="00B57262"/>
    <w:rsid w:val="00B57D9F"/>
    <w:rsid w:val="00B57EA8"/>
    <w:rsid w:val="00B60397"/>
    <w:rsid w:val="00B6185A"/>
    <w:rsid w:val="00B61B34"/>
    <w:rsid w:val="00B62D07"/>
    <w:rsid w:val="00B62D16"/>
    <w:rsid w:val="00B64876"/>
    <w:rsid w:val="00B64ECC"/>
    <w:rsid w:val="00B6542A"/>
    <w:rsid w:val="00B656FD"/>
    <w:rsid w:val="00B66150"/>
    <w:rsid w:val="00B665B2"/>
    <w:rsid w:val="00B66770"/>
    <w:rsid w:val="00B676E8"/>
    <w:rsid w:val="00B7092D"/>
    <w:rsid w:val="00B712D9"/>
    <w:rsid w:val="00B71491"/>
    <w:rsid w:val="00B72393"/>
    <w:rsid w:val="00B726AF"/>
    <w:rsid w:val="00B735A2"/>
    <w:rsid w:val="00B736BA"/>
    <w:rsid w:val="00B73FB1"/>
    <w:rsid w:val="00B7470B"/>
    <w:rsid w:val="00B74AC9"/>
    <w:rsid w:val="00B74B21"/>
    <w:rsid w:val="00B75895"/>
    <w:rsid w:val="00B75C18"/>
    <w:rsid w:val="00B76097"/>
    <w:rsid w:val="00B76FF4"/>
    <w:rsid w:val="00B7751D"/>
    <w:rsid w:val="00B77729"/>
    <w:rsid w:val="00B806C2"/>
    <w:rsid w:val="00B80D84"/>
    <w:rsid w:val="00B81752"/>
    <w:rsid w:val="00B8244E"/>
    <w:rsid w:val="00B82714"/>
    <w:rsid w:val="00B835A2"/>
    <w:rsid w:val="00B839D2"/>
    <w:rsid w:val="00B83C12"/>
    <w:rsid w:val="00B84373"/>
    <w:rsid w:val="00B8455F"/>
    <w:rsid w:val="00B84B79"/>
    <w:rsid w:val="00B84EEB"/>
    <w:rsid w:val="00B85B2A"/>
    <w:rsid w:val="00B85ED6"/>
    <w:rsid w:val="00B8613E"/>
    <w:rsid w:val="00B87377"/>
    <w:rsid w:val="00B876E4"/>
    <w:rsid w:val="00B90C56"/>
    <w:rsid w:val="00B91242"/>
    <w:rsid w:val="00B91A3E"/>
    <w:rsid w:val="00B91D44"/>
    <w:rsid w:val="00B91F4C"/>
    <w:rsid w:val="00B91FA1"/>
    <w:rsid w:val="00B922D9"/>
    <w:rsid w:val="00B92AA7"/>
    <w:rsid w:val="00B9348D"/>
    <w:rsid w:val="00B9397E"/>
    <w:rsid w:val="00B93BDA"/>
    <w:rsid w:val="00B93C5C"/>
    <w:rsid w:val="00B9490E"/>
    <w:rsid w:val="00B94C3D"/>
    <w:rsid w:val="00B9536E"/>
    <w:rsid w:val="00B95676"/>
    <w:rsid w:val="00B9577B"/>
    <w:rsid w:val="00B95932"/>
    <w:rsid w:val="00B969C5"/>
    <w:rsid w:val="00B9778A"/>
    <w:rsid w:val="00B97B44"/>
    <w:rsid w:val="00B97B8A"/>
    <w:rsid w:val="00B97D14"/>
    <w:rsid w:val="00B97DBF"/>
    <w:rsid w:val="00B97E63"/>
    <w:rsid w:val="00BA273D"/>
    <w:rsid w:val="00BA2C91"/>
    <w:rsid w:val="00BA2CA2"/>
    <w:rsid w:val="00BA34E6"/>
    <w:rsid w:val="00BA3823"/>
    <w:rsid w:val="00BA3EE7"/>
    <w:rsid w:val="00BA419D"/>
    <w:rsid w:val="00BA4814"/>
    <w:rsid w:val="00BA48D5"/>
    <w:rsid w:val="00BA51C3"/>
    <w:rsid w:val="00BA550E"/>
    <w:rsid w:val="00BA5F06"/>
    <w:rsid w:val="00BA608C"/>
    <w:rsid w:val="00BA6A5B"/>
    <w:rsid w:val="00BA75F7"/>
    <w:rsid w:val="00BA7DC7"/>
    <w:rsid w:val="00BB01E3"/>
    <w:rsid w:val="00BB022B"/>
    <w:rsid w:val="00BB12F3"/>
    <w:rsid w:val="00BB2088"/>
    <w:rsid w:val="00BB2983"/>
    <w:rsid w:val="00BB2C6E"/>
    <w:rsid w:val="00BB3017"/>
    <w:rsid w:val="00BB3439"/>
    <w:rsid w:val="00BB3C1D"/>
    <w:rsid w:val="00BB3FCB"/>
    <w:rsid w:val="00BB4BD4"/>
    <w:rsid w:val="00BB4EA1"/>
    <w:rsid w:val="00BB500F"/>
    <w:rsid w:val="00BB553B"/>
    <w:rsid w:val="00BB60D4"/>
    <w:rsid w:val="00BB61D4"/>
    <w:rsid w:val="00BB6605"/>
    <w:rsid w:val="00BB6D63"/>
    <w:rsid w:val="00BC0111"/>
    <w:rsid w:val="00BC0532"/>
    <w:rsid w:val="00BC1B7F"/>
    <w:rsid w:val="00BC2818"/>
    <w:rsid w:val="00BC2847"/>
    <w:rsid w:val="00BC2C21"/>
    <w:rsid w:val="00BC2C83"/>
    <w:rsid w:val="00BC2FB5"/>
    <w:rsid w:val="00BC32D0"/>
    <w:rsid w:val="00BC36B0"/>
    <w:rsid w:val="00BC3D8A"/>
    <w:rsid w:val="00BC4428"/>
    <w:rsid w:val="00BC48E3"/>
    <w:rsid w:val="00BC5061"/>
    <w:rsid w:val="00BC55F8"/>
    <w:rsid w:val="00BC659B"/>
    <w:rsid w:val="00BC6B9F"/>
    <w:rsid w:val="00BD05B3"/>
    <w:rsid w:val="00BD0701"/>
    <w:rsid w:val="00BD0A1B"/>
    <w:rsid w:val="00BD0A3A"/>
    <w:rsid w:val="00BD0EBF"/>
    <w:rsid w:val="00BD10DB"/>
    <w:rsid w:val="00BD2CB2"/>
    <w:rsid w:val="00BD3C77"/>
    <w:rsid w:val="00BD465A"/>
    <w:rsid w:val="00BD468A"/>
    <w:rsid w:val="00BD4CA0"/>
    <w:rsid w:val="00BD5024"/>
    <w:rsid w:val="00BD576F"/>
    <w:rsid w:val="00BD5B62"/>
    <w:rsid w:val="00BD5F91"/>
    <w:rsid w:val="00BD67F2"/>
    <w:rsid w:val="00BD6EC6"/>
    <w:rsid w:val="00BE0060"/>
    <w:rsid w:val="00BE0526"/>
    <w:rsid w:val="00BE1336"/>
    <w:rsid w:val="00BE155C"/>
    <w:rsid w:val="00BE189F"/>
    <w:rsid w:val="00BE2166"/>
    <w:rsid w:val="00BE2279"/>
    <w:rsid w:val="00BE2511"/>
    <w:rsid w:val="00BE2573"/>
    <w:rsid w:val="00BE2CF7"/>
    <w:rsid w:val="00BE2D94"/>
    <w:rsid w:val="00BE2DF5"/>
    <w:rsid w:val="00BE3169"/>
    <w:rsid w:val="00BE353A"/>
    <w:rsid w:val="00BE3DEA"/>
    <w:rsid w:val="00BE3E1B"/>
    <w:rsid w:val="00BE4653"/>
    <w:rsid w:val="00BE4EA8"/>
    <w:rsid w:val="00BE5963"/>
    <w:rsid w:val="00BE65A9"/>
    <w:rsid w:val="00BE6BEE"/>
    <w:rsid w:val="00BE6D1D"/>
    <w:rsid w:val="00BF0A38"/>
    <w:rsid w:val="00BF0B84"/>
    <w:rsid w:val="00BF0F3A"/>
    <w:rsid w:val="00BF104D"/>
    <w:rsid w:val="00BF2A67"/>
    <w:rsid w:val="00BF3188"/>
    <w:rsid w:val="00BF324A"/>
    <w:rsid w:val="00BF5ECF"/>
    <w:rsid w:val="00BF617C"/>
    <w:rsid w:val="00BF6CB2"/>
    <w:rsid w:val="00BF77EB"/>
    <w:rsid w:val="00BF782A"/>
    <w:rsid w:val="00BF783A"/>
    <w:rsid w:val="00C000AD"/>
    <w:rsid w:val="00C000E0"/>
    <w:rsid w:val="00C00600"/>
    <w:rsid w:val="00C0085A"/>
    <w:rsid w:val="00C0120D"/>
    <w:rsid w:val="00C0125F"/>
    <w:rsid w:val="00C02518"/>
    <w:rsid w:val="00C02E4A"/>
    <w:rsid w:val="00C05E2E"/>
    <w:rsid w:val="00C06055"/>
    <w:rsid w:val="00C06404"/>
    <w:rsid w:val="00C06611"/>
    <w:rsid w:val="00C0666D"/>
    <w:rsid w:val="00C073B3"/>
    <w:rsid w:val="00C075AA"/>
    <w:rsid w:val="00C107F4"/>
    <w:rsid w:val="00C108F2"/>
    <w:rsid w:val="00C11046"/>
    <w:rsid w:val="00C1157C"/>
    <w:rsid w:val="00C115A1"/>
    <w:rsid w:val="00C1165C"/>
    <w:rsid w:val="00C116D5"/>
    <w:rsid w:val="00C12124"/>
    <w:rsid w:val="00C12CA8"/>
    <w:rsid w:val="00C1303F"/>
    <w:rsid w:val="00C13734"/>
    <w:rsid w:val="00C13AE1"/>
    <w:rsid w:val="00C13B1B"/>
    <w:rsid w:val="00C13E99"/>
    <w:rsid w:val="00C1404E"/>
    <w:rsid w:val="00C1548B"/>
    <w:rsid w:val="00C158EF"/>
    <w:rsid w:val="00C15E75"/>
    <w:rsid w:val="00C16071"/>
    <w:rsid w:val="00C16CB3"/>
    <w:rsid w:val="00C16FAC"/>
    <w:rsid w:val="00C178CE"/>
    <w:rsid w:val="00C17E22"/>
    <w:rsid w:val="00C17F1B"/>
    <w:rsid w:val="00C209D4"/>
    <w:rsid w:val="00C21E56"/>
    <w:rsid w:val="00C21F7C"/>
    <w:rsid w:val="00C223F0"/>
    <w:rsid w:val="00C22C46"/>
    <w:rsid w:val="00C22E7C"/>
    <w:rsid w:val="00C2374C"/>
    <w:rsid w:val="00C23D84"/>
    <w:rsid w:val="00C24D77"/>
    <w:rsid w:val="00C26490"/>
    <w:rsid w:val="00C2697A"/>
    <w:rsid w:val="00C270B4"/>
    <w:rsid w:val="00C27549"/>
    <w:rsid w:val="00C27F3A"/>
    <w:rsid w:val="00C303A0"/>
    <w:rsid w:val="00C308D7"/>
    <w:rsid w:val="00C30EFD"/>
    <w:rsid w:val="00C320AF"/>
    <w:rsid w:val="00C322E0"/>
    <w:rsid w:val="00C324A2"/>
    <w:rsid w:val="00C32A6E"/>
    <w:rsid w:val="00C337B2"/>
    <w:rsid w:val="00C339CC"/>
    <w:rsid w:val="00C35091"/>
    <w:rsid w:val="00C3544D"/>
    <w:rsid w:val="00C359FB"/>
    <w:rsid w:val="00C36185"/>
    <w:rsid w:val="00C3641D"/>
    <w:rsid w:val="00C3676B"/>
    <w:rsid w:val="00C37139"/>
    <w:rsid w:val="00C372DE"/>
    <w:rsid w:val="00C374C3"/>
    <w:rsid w:val="00C37501"/>
    <w:rsid w:val="00C404A7"/>
    <w:rsid w:val="00C405FD"/>
    <w:rsid w:val="00C408A2"/>
    <w:rsid w:val="00C41047"/>
    <w:rsid w:val="00C42D0E"/>
    <w:rsid w:val="00C434FB"/>
    <w:rsid w:val="00C43673"/>
    <w:rsid w:val="00C43DF2"/>
    <w:rsid w:val="00C4418A"/>
    <w:rsid w:val="00C448FD"/>
    <w:rsid w:val="00C44B76"/>
    <w:rsid w:val="00C4549E"/>
    <w:rsid w:val="00C50DAC"/>
    <w:rsid w:val="00C517FE"/>
    <w:rsid w:val="00C51EDC"/>
    <w:rsid w:val="00C52D79"/>
    <w:rsid w:val="00C53283"/>
    <w:rsid w:val="00C53B97"/>
    <w:rsid w:val="00C54960"/>
    <w:rsid w:val="00C54B8F"/>
    <w:rsid w:val="00C553B3"/>
    <w:rsid w:val="00C56348"/>
    <w:rsid w:val="00C56CF4"/>
    <w:rsid w:val="00C57BB2"/>
    <w:rsid w:val="00C6011D"/>
    <w:rsid w:val="00C606EB"/>
    <w:rsid w:val="00C607D7"/>
    <w:rsid w:val="00C61183"/>
    <w:rsid w:val="00C61A59"/>
    <w:rsid w:val="00C6276C"/>
    <w:rsid w:val="00C62877"/>
    <w:rsid w:val="00C62BB4"/>
    <w:rsid w:val="00C62F2C"/>
    <w:rsid w:val="00C639E6"/>
    <w:rsid w:val="00C63B8E"/>
    <w:rsid w:val="00C63F58"/>
    <w:rsid w:val="00C646D3"/>
    <w:rsid w:val="00C64BE6"/>
    <w:rsid w:val="00C64D59"/>
    <w:rsid w:val="00C656C8"/>
    <w:rsid w:val="00C65976"/>
    <w:rsid w:val="00C65A51"/>
    <w:rsid w:val="00C65F94"/>
    <w:rsid w:val="00C663FA"/>
    <w:rsid w:val="00C6759B"/>
    <w:rsid w:val="00C67A6B"/>
    <w:rsid w:val="00C71018"/>
    <w:rsid w:val="00C711B0"/>
    <w:rsid w:val="00C720CE"/>
    <w:rsid w:val="00C72166"/>
    <w:rsid w:val="00C72F52"/>
    <w:rsid w:val="00C73027"/>
    <w:rsid w:val="00C730EC"/>
    <w:rsid w:val="00C73644"/>
    <w:rsid w:val="00C74096"/>
    <w:rsid w:val="00C740B2"/>
    <w:rsid w:val="00C7417E"/>
    <w:rsid w:val="00C7476D"/>
    <w:rsid w:val="00C748FA"/>
    <w:rsid w:val="00C75232"/>
    <w:rsid w:val="00C7555E"/>
    <w:rsid w:val="00C7626D"/>
    <w:rsid w:val="00C76771"/>
    <w:rsid w:val="00C76B13"/>
    <w:rsid w:val="00C76E31"/>
    <w:rsid w:val="00C77F77"/>
    <w:rsid w:val="00C80108"/>
    <w:rsid w:val="00C8014C"/>
    <w:rsid w:val="00C802B3"/>
    <w:rsid w:val="00C80791"/>
    <w:rsid w:val="00C80A58"/>
    <w:rsid w:val="00C8163B"/>
    <w:rsid w:val="00C8177D"/>
    <w:rsid w:val="00C82256"/>
    <w:rsid w:val="00C826AC"/>
    <w:rsid w:val="00C82C3B"/>
    <w:rsid w:val="00C83098"/>
    <w:rsid w:val="00C831E3"/>
    <w:rsid w:val="00C8340E"/>
    <w:rsid w:val="00C8528F"/>
    <w:rsid w:val="00C855FB"/>
    <w:rsid w:val="00C85B0A"/>
    <w:rsid w:val="00C85D72"/>
    <w:rsid w:val="00C867D0"/>
    <w:rsid w:val="00C86A02"/>
    <w:rsid w:val="00C876F6"/>
    <w:rsid w:val="00C879FF"/>
    <w:rsid w:val="00C87C99"/>
    <w:rsid w:val="00C9032B"/>
    <w:rsid w:val="00C909D4"/>
    <w:rsid w:val="00C914BA"/>
    <w:rsid w:val="00C91840"/>
    <w:rsid w:val="00C91F09"/>
    <w:rsid w:val="00C92DC9"/>
    <w:rsid w:val="00C95352"/>
    <w:rsid w:val="00C95D9D"/>
    <w:rsid w:val="00C963E0"/>
    <w:rsid w:val="00C965A9"/>
    <w:rsid w:val="00C96A6C"/>
    <w:rsid w:val="00C971F1"/>
    <w:rsid w:val="00C974B2"/>
    <w:rsid w:val="00C97EBB"/>
    <w:rsid w:val="00CA0824"/>
    <w:rsid w:val="00CA1718"/>
    <w:rsid w:val="00CA1CD4"/>
    <w:rsid w:val="00CA29A8"/>
    <w:rsid w:val="00CA2B7E"/>
    <w:rsid w:val="00CA2C21"/>
    <w:rsid w:val="00CA3616"/>
    <w:rsid w:val="00CA3BCA"/>
    <w:rsid w:val="00CA3C68"/>
    <w:rsid w:val="00CA47EC"/>
    <w:rsid w:val="00CA5436"/>
    <w:rsid w:val="00CA562C"/>
    <w:rsid w:val="00CA56AD"/>
    <w:rsid w:val="00CA63D7"/>
    <w:rsid w:val="00CA696D"/>
    <w:rsid w:val="00CA6B27"/>
    <w:rsid w:val="00CA73B9"/>
    <w:rsid w:val="00CA7735"/>
    <w:rsid w:val="00CA7909"/>
    <w:rsid w:val="00CB04F4"/>
    <w:rsid w:val="00CB06A9"/>
    <w:rsid w:val="00CB0CCC"/>
    <w:rsid w:val="00CB1E8B"/>
    <w:rsid w:val="00CB2555"/>
    <w:rsid w:val="00CB26C3"/>
    <w:rsid w:val="00CB2882"/>
    <w:rsid w:val="00CB2D58"/>
    <w:rsid w:val="00CB3BBB"/>
    <w:rsid w:val="00CB3FF4"/>
    <w:rsid w:val="00CB4DAE"/>
    <w:rsid w:val="00CB4E73"/>
    <w:rsid w:val="00CB5493"/>
    <w:rsid w:val="00CB55AD"/>
    <w:rsid w:val="00CB63EE"/>
    <w:rsid w:val="00CB6687"/>
    <w:rsid w:val="00CB6769"/>
    <w:rsid w:val="00CB6ADA"/>
    <w:rsid w:val="00CB6B1E"/>
    <w:rsid w:val="00CB6B63"/>
    <w:rsid w:val="00CB77E4"/>
    <w:rsid w:val="00CB7A9C"/>
    <w:rsid w:val="00CC0097"/>
    <w:rsid w:val="00CC0118"/>
    <w:rsid w:val="00CC033A"/>
    <w:rsid w:val="00CC06D2"/>
    <w:rsid w:val="00CC07B7"/>
    <w:rsid w:val="00CC1331"/>
    <w:rsid w:val="00CC1FA9"/>
    <w:rsid w:val="00CC2D8A"/>
    <w:rsid w:val="00CC3588"/>
    <w:rsid w:val="00CC3767"/>
    <w:rsid w:val="00CC3840"/>
    <w:rsid w:val="00CC39DF"/>
    <w:rsid w:val="00CC43D8"/>
    <w:rsid w:val="00CC45FF"/>
    <w:rsid w:val="00CC48B2"/>
    <w:rsid w:val="00CC4A51"/>
    <w:rsid w:val="00CC4D8D"/>
    <w:rsid w:val="00CC5615"/>
    <w:rsid w:val="00CC5981"/>
    <w:rsid w:val="00CC630F"/>
    <w:rsid w:val="00CC6582"/>
    <w:rsid w:val="00CC6A4D"/>
    <w:rsid w:val="00CC73AE"/>
    <w:rsid w:val="00CC741B"/>
    <w:rsid w:val="00CD04F9"/>
    <w:rsid w:val="00CD0AFC"/>
    <w:rsid w:val="00CD122E"/>
    <w:rsid w:val="00CD15F3"/>
    <w:rsid w:val="00CD18D0"/>
    <w:rsid w:val="00CD2B9C"/>
    <w:rsid w:val="00CD38C4"/>
    <w:rsid w:val="00CD43C4"/>
    <w:rsid w:val="00CD45BD"/>
    <w:rsid w:val="00CD465F"/>
    <w:rsid w:val="00CD4787"/>
    <w:rsid w:val="00CD549D"/>
    <w:rsid w:val="00CD5FF1"/>
    <w:rsid w:val="00CD6428"/>
    <w:rsid w:val="00CD6949"/>
    <w:rsid w:val="00CD7635"/>
    <w:rsid w:val="00CD774D"/>
    <w:rsid w:val="00CD7FB7"/>
    <w:rsid w:val="00CE0409"/>
    <w:rsid w:val="00CE0CE3"/>
    <w:rsid w:val="00CE18B8"/>
    <w:rsid w:val="00CE1996"/>
    <w:rsid w:val="00CE336F"/>
    <w:rsid w:val="00CE33D5"/>
    <w:rsid w:val="00CE3C8E"/>
    <w:rsid w:val="00CE49CE"/>
    <w:rsid w:val="00CE500B"/>
    <w:rsid w:val="00CE5432"/>
    <w:rsid w:val="00CE5BED"/>
    <w:rsid w:val="00CE63DA"/>
    <w:rsid w:val="00CE6787"/>
    <w:rsid w:val="00CE6ADB"/>
    <w:rsid w:val="00CE70FB"/>
    <w:rsid w:val="00CE7A61"/>
    <w:rsid w:val="00CF0B2E"/>
    <w:rsid w:val="00CF16C1"/>
    <w:rsid w:val="00CF1791"/>
    <w:rsid w:val="00CF1E9E"/>
    <w:rsid w:val="00CF23C7"/>
    <w:rsid w:val="00CF2806"/>
    <w:rsid w:val="00CF2914"/>
    <w:rsid w:val="00CF2D23"/>
    <w:rsid w:val="00CF315B"/>
    <w:rsid w:val="00CF32F2"/>
    <w:rsid w:val="00CF4FBB"/>
    <w:rsid w:val="00CF5C82"/>
    <w:rsid w:val="00CF5E22"/>
    <w:rsid w:val="00CF6576"/>
    <w:rsid w:val="00CF65A5"/>
    <w:rsid w:val="00CF6A98"/>
    <w:rsid w:val="00D00421"/>
    <w:rsid w:val="00D00922"/>
    <w:rsid w:val="00D01714"/>
    <w:rsid w:val="00D01CA0"/>
    <w:rsid w:val="00D01FA9"/>
    <w:rsid w:val="00D02083"/>
    <w:rsid w:val="00D028E3"/>
    <w:rsid w:val="00D02A5F"/>
    <w:rsid w:val="00D02DD2"/>
    <w:rsid w:val="00D0347D"/>
    <w:rsid w:val="00D03803"/>
    <w:rsid w:val="00D03BE6"/>
    <w:rsid w:val="00D04384"/>
    <w:rsid w:val="00D04A7E"/>
    <w:rsid w:val="00D04D07"/>
    <w:rsid w:val="00D051DE"/>
    <w:rsid w:val="00D053CB"/>
    <w:rsid w:val="00D05A15"/>
    <w:rsid w:val="00D06168"/>
    <w:rsid w:val="00D065A9"/>
    <w:rsid w:val="00D06836"/>
    <w:rsid w:val="00D06DC2"/>
    <w:rsid w:val="00D07A69"/>
    <w:rsid w:val="00D07C39"/>
    <w:rsid w:val="00D1161E"/>
    <w:rsid w:val="00D11824"/>
    <w:rsid w:val="00D11CE9"/>
    <w:rsid w:val="00D11E58"/>
    <w:rsid w:val="00D11E77"/>
    <w:rsid w:val="00D14DE4"/>
    <w:rsid w:val="00D154F9"/>
    <w:rsid w:val="00D15801"/>
    <w:rsid w:val="00D15D77"/>
    <w:rsid w:val="00D162C3"/>
    <w:rsid w:val="00D16C8F"/>
    <w:rsid w:val="00D16D0E"/>
    <w:rsid w:val="00D176C2"/>
    <w:rsid w:val="00D17709"/>
    <w:rsid w:val="00D179DA"/>
    <w:rsid w:val="00D17C24"/>
    <w:rsid w:val="00D17F37"/>
    <w:rsid w:val="00D200F4"/>
    <w:rsid w:val="00D20185"/>
    <w:rsid w:val="00D208E3"/>
    <w:rsid w:val="00D21312"/>
    <w:rsid w:val="00D21453"/>
    <w:rsid w:val="00D21776"/>
    <w:rsid w:val="00D21ACD"/>
    <w:rsid w:val="00D2210C"/>
    <w:rsid w:val="00D2247E"/>
    <w:rsid w:val="00D235E4"/>
    <w:rsid w:val="00D23854"/>
    <w:rsid w:val="00D23B57"/>
    <w:rsid w:val="00D23FDA"/>
    <w:rsid w:val="00D24595"/>
    <w:rsid w:val="00D24F0E"/>
    <w:rsid w:val="00D25246"/>
    <w:rsid w:val="00D25645"/>
    <w:rsid w:val="00D25921"/>
    <w:rsid w:val="00D26A9A"/>
    <w:rsid w:val="00D26F27"/>
    <w:rsid w:val="00D26F31"/>
    <w:rsid w:val="00D27202"/>
    <w:rsid w:val="00D274CD"/>
    <w:rsid w:val="00D27640"/>
    <w:rsid w:val="00D30060"/>
    <w:rsid w:val="00D304B6"/>
    <w:rsid w:val="00D3127A"/>
    <w:rsid w:val="00D3179A"/>
    <w:rsid w:val="00D31DC0"/>
    <w:rsid w:val="00D32B98"/>
    <w:rsid w:val="00D32E5F"/>
    <w:rsid w:val="00D3385D"/>
    <w:rsid w:val="00D3431F"/>
    <w:rsid w:val="00D34961"/>
    <w:rsid w:val="00D35603"/>
    <w:rsid w:val="00D35939"/>
    <w:rsid w:val="00D35AE1"/>
    <w:rsid w:val="00D37099"/>
    <w:rsid w:val="00D37BD9"/>
    <w:rsid w:val="00D37C0C"/>
    <w:rsid w:val="00D37C13"/>
    <w:rsid w:val="00D4067C"/>
    <w:rsid w:val="00D40D83"/>
    <w:rsid w:val="00D41C86"/>
    <w:rsid w:val="00D426FA"/>
    <w:rsid w:val="00D42DAE"/>
    <w:rsid w:val="00D42EE7"/>
    <w:rsid w:val="00D43081"/>
    <w:rsid w:val="00D433EC"/>
    <w:rsid w:val="00D43421"/>
    <w:rsid w:val="00D44A07"/>
    <w:rsid w:val="00D453B4"/>
    <w:rsid w:val="00D4717C"/>
    <w:rsid w:val="00D477BF"/>
    <w:rsid w:val="00D47889"/>
    <w:rsid w:val="00D503F6"/>
    <w:rsid w:val="00D50E68"/>
    <w:rsid w:val="00D51712"/>
    <w:rsid w:val="00D51D58"/>
    <w:rsid w:val="00D52E96"/>
    <w:rsid w:val="00D5307F"/>
    <w:rsid w:val="00D533BA"/>
    <w:rsid w:val="00D53E29"/>
    <w:rsid w:val="00D543C1"/>
    <w:rsid w:val="00D54456"/>
    <w:rsid w:val="00D5479D"/>
    <w:rsid w:val="00D55377"/>
    <w:rsid w:val="00D55600"/>
    <w:rsid w:val="00D556A7"/>
    <w:rsid w:val="00D55A37"/>
    <w:rsid w:val="00D55BA2"/>
    <w:rsid w:val="00D56032"/>
    <w:rsid w:val="00D5642F"/>
    <w:rsid w:val="00D56803"/>
    <w:rsid w:val="00D56C31"/>
    <w:rsid w:val="00D57480"/>
    <w:rsid w:val="00D57A37"/>
    <w:rsid w:val="00D57A98"/>
    <w:rsid w:val="00D60264"/>
    <w:rsid w:val="00D607B8"/>
    <w:rsid w:val="00D60946"/>
    <w:rsid w:val="00D60C95"/>
    <w:rsid w:val="00D623C0"/>
    <w:rsid w:val="00D6256D"/>
    <w:rsid w:val="00D62F35"/>
    <w:rsid w:val="00D634E0"/>
    <w:rsid w:val="00D63513"/>
    <w:rsid w:val="00D63C57"/>
    <w:rsid w:val="00D64148"/>
    <w:rsid w:val="00D64639"/>
    <w:rsid w:val="00D64F4F"/>
    <w:rsid w:val="00D6665F"/>
    <w:rsid w:val="00D6681D"/>
    <w:rsid w:val="00D66E37"/>
    <w:rsid w:val="00D6739D"/>
    <w:rsid w:val="00D674E9"/>
    <w:rsid w:val="00D7084E"/>
    <w:rsid w:val="00D70EF4"/>
    <w:rsid w:val="00D716EB"/>
    <w:rsid w:val="00D716ED"/>
    <w:rsid w:val="00D71B6B"/>
    <w:rsid w:val="00D72388"/>
    <w:rsid w:val="00D724A3"/>
    <w:rsid w:val="00D72695"/>
    <w:rsid w:val="00D72B7F"/>
    <w:rsid w:val="00D72C0D"/>
    <w:rsid w:val="00D73EDC"/>
    <w:rsid w:val="00D73FCA"/>
    <w:rsid w:val="00D744A1"/>
    <w:rsid w:val="00D75394"/>
    <w:rsid w:val="00D75A8D"/>
    <w:rsid w:val="00D75EAC"/>
    <w:rsid w:val="00D76BE9"/>
    <w:rsid w:val="00D7786A"/>
    <w:rsid w:val="00D77F77"/>
    <w:rsid w:val="00D805AA"/>
    <w:rsid w:val="00D806AE"/>
    <w:rsid w:val="00D81D85"/>
    <w:rsid w:val="00D81F17"/>
    <w:rsid w:val="00D824F5"/>
    <w:rsid w:val="00D82A70"/>
    <w:rsid w:val="00D82B3D"/>
    <w:rsid w:val="00D835F2"/>
    <w:rsid w:val="00D845EA"/>
    <w:rsid w:val="00D84676"/>
    <w:rsid w:val="00D8583F"/>
    <w:rsid w:val="00D86100"/>
    <w:rsid w:val="00D863CF"/>
    <w:rsid w:val="00D865C2"/>
    <w:rsid w:val="00D8667D"/>
    <w:rsid w:val="00D874BF"/>
    <w:rsid w:val="00D87E7D"/>
    <w:rsid w:val="00D90F4B"/>
    <w:rsid w:val="00D9235A"/>
    <w:rsid w:val="00D92411"/>
    <w:rsid w:val="00D9255C"/>
    <w:rsid w:val="00D931CA"/>
    <w:rsid w:val="00D94B22"/>
    <w:rsid w:val="00D961CD"/>
    <w:rsid w:val="00D966FE"/>
    <w:rsid w:val="00D968A2"/>
    <w:rsid w:val="00D96F3E"/>
    <w:rsid w:val="00D96F4D"/>
    <w:rsid w:val="00D978FA"/>
    <w:rsid w:val="00D97D2E"/>
    <w:rsid w:val="00DA0A97"/>
    <w:rsid w:val="00DA0BC6"/>
    <w:rsid w:val="00DA0DDC"/>
    <w:rsid w:val="00DA13A1"/>
    <w:rsid w:val="00DA2ACB"/>
    <w:rsid w:val="00DA32AA"/>
    <w:rsid w:val="00DA373D"/>
    <w:rsid w:val="00DA3F06"/>
    <w:rsid w:val="00DA4364"/>
    <w:rsid w:val="00DA4579"/>
    <w:rsid w:val="00DA4C51"/>
    <w:rsid w:val="00DA5205"/>
    <w:rsid w:val="00DA593F"/>
    <w:rsid w:val="00DA5D23"/>
    <w:rsid w:val="00DA6660"/>
    <w:rsid w:val="00DA6EAE"/>
    <w:rsid w:val="00DA712D"/>
    <w:rsid w:val="00DA74E9"/>
    <w:rsid w:val="00DA77D3"/>
    <w:rsid w:val="00DB087C"/>
    <w:rsid w:val="00DB08F2"/>
    <w:rsid w:val="00DB169B"/>
    <w:rsid w:val="00DB1CA5"/>
    <w:rsid w:val="00DB2406"/>
    <w:rsid w:val="00DB2674"/>
    <w:rsid w:val="00DB2EB9"/>
    <w:rsid w:val="00DB2FB0"/>
    <w:rsid w:val="00DB33FA"/>
    <w:rsid w:val="00DB3C45"/>
    <w:rsid w:val="00DB3E12"/>
    <w:rsid w:val="00DB4BD0"/>
    <w:rsid w:val="00DB4F7F"/>
    <w:rsid w:val="00DB5266"/>
    <w:rsid w:val="00DB5291"/>
    <w:rsid w:val="00DB66C5"/>
    <w:rsid w:val="00DB6E1C"/>
    <w:rsid w:val="00DB707C"/>
    <w:rsid w:val="00DB71B1"/>
    <w:rsid w:val="00DB7F13"/>
    <w:rsid w:val="00DC0009"/>
    <w:rsid w:val="00DC0157"/>
    <w:rsid w:val="00DC02B4"/>
    <w:rsid w:val="00DC1283"/>
    <w:rsid w:val="00DC1412"/>
    <w:rsid w:val="00DC1460"/>
    <w:rsid w:val="00DC19BE"/>
    <w:rsid w:val="00DC21C9"/>
    <w:rsid w:val="00DC2546"/>
    <w:rsid w:val="00DC2A7D"/>
    <w:rsid w:val="00DC2C57"/>
    <w:rsid w:val="00DC3927"/>
    <w:rsid w:val="00DC4227"/>
    <w:rsid w:val="00DC4466"/>
    <w:rsid w:val="00DC4DD2"/>
    <w:rsid w:val="00DC4F2C"/>
    <w:rsid w:val="00DC5177"/>
    <w:rsid w:val="00DC5190"/>
    <w:rsid w:val="00DC53A4"/>
    <w:rsid w:val="00DC54DC"/>
    <w:rsid w:val="00DC564A"/>
    <w:rsid w:val="00DC62DD"/>
    <w:rsid w:val="00DC6FC0"/>
    <w:rsid w:val="00DC70AD"/>
    <w:rsid w:val="00DC7C16"/>
    <w:rsid w:val="00DD172D"/>
    <w:rsid w:val="00DD2222"/>
    <w:rsid w:val="00DD24E7"/>
    <w:rsid w:val="00DD296F"/>
    <w:rsid w:val="00DD2DF9"/>
    <w:rsid w:val="00DD3674"/>
    <w:rsid w:val="00DD37AB"/>
    <w:rsid w:val="00DD43F6"/>
    <w:rsid w:val="00DD4F5A"/>
    <w:rsid w:val="00DD550C"/>
    <w:rsid w:val="00DD5678"/>
    <w:rsid w:val="00DD5EA7"/>
    <w:rsid w:val="00DD6923"/>
    <w:rsid w:val="00DD6D79"/>
    <w:rsid w:val="00DD76DA"/>
    <w:rsid w:val="00DD7A85"/>
    <w:rsid w:val="00DD7AA6"/>
    <w:rsid w:val="00DE017C"/>
    <w:rsid w:val="00DE0822"/>
    <w:rsid w:val="00DE0C82"/>
    <w:rsid w:val="00DE0F83"/>
    <w:rsid w:val="00DE1F48"/>
    <w:rsid w:val="00DE24BE"/>
    <w:rsid w:val="00DE2665"/>
    <w:rsid w:val="00DE3EED"/>
    <w:rsid w:val="00DE41A0"/>
    <w:rsid w:val="00DE452D"/>
    <w:rsid w:val="00DE496A"/>
    <w:rsid w:val="00DE4AFB"/>
    <w:rsid w:val="00DE580C"/>
    <w:rsid w:val="00DE6500"/>
    <w:rsid w:val="00DE6886"/>
    <w:rsid w:val="00DE71D4"/>
    <w:rsid w:val="00DF01B1"/>
    <w:rsid w:val="00DF03FF"/>
    <w:rsid w:val="00DF103D"/>
    <w:rsid w:val="00DF119C"/>
    <w:rsid w:val="00DF1900"/>
    <w:rsid w:val="00DF1A4E"/>
    <w:rsid w:val="00DF1CE3"/>
    <w:rsid w:val="00DF2CD1"/>
    <w:rsid w:val="00DF2D4A"/>
    <w:rsid w:val="00DF3A66"/>
    <w:rsid w:val="00DF3B22"/>
    <w:rsid w:val="00DF4098"/>
    <w:rsid w:val="00DF46A2"/>
    <w:rsid w:val="00DF4C74"/>
    <w:rsid w:val="00DF5B08"/>
    <w:rsid w:val="00DF61FF"/>
    <w:rsid w:val="00DF6635"/>
    <w:rsid w:val="00DF6AD4"/>
    <w:rsid w:val="00DF74CF"/>
    <w:rsid w:val="00DF7DA8"/>
    <w:rsid w:val="00DF7F18"/>
    <w:rsid w:val="00E0036C"/>
    <w:rsid w:val="00E0084F"/>
    <w:rsid w:val="00E014F9"/>
    <w:rsid w:val="00E01D10"/>
    <w:rsid w:val="00E026B8"/>
    <w:rsid w:val="00E03234"/>
    <w:rsid w:val="00E03465"/>
    <w:rsid w:val="00E059AF"/>
    <w:rsid w:val="00E06F7D"/>
    <w:rsid w:val="00E07374"/>
    <w:rsid w:val="00E073B4"/>
    <w:rsid w:val="00E10387"/>
    <w:rsid w:val="00E10492"/>
    <w:rsid w:val="00E10B2D"/>
    <w:rsid w:val="00E11285"/>
    <w:rsid w:val="00E13086"/>
    <w:rsid w:val="00E13143"/>
    <w:rsid w:val="00E13BA9"/>
    <w:rsid w:val="00E14525"/>
    <w:rsid w:val="00E14A2C"/>
    <w:rsid w:val="00E14A6D"/>
    <w:rsid w:val="00E15B84"/>
    <w:rsid w:val="00E16AE6"/>
    <w:rsid w:val="00E17ADD"/>
    <w:rsid w:val="00E2053F"/>
    <w:rsid w:val="00E238C1"/>
    <w:rsid w:val="00E23D29"/>
    <w:rsid w:val="00E24847"/>
    <w:rsid w:val="00E249C9"/>
    <w:rsid w:val="00E252F3"/>
    <w:rsid w:val="00E261A7"/>
    <w:rsid w:val="00E27189"/>
    <w:rsid w:val="00E27B8D"/>
    <w:rsid w:val="00E27E20"/>
    <w:rsid w:val="00E311CB"/>
    <w:rsid w:val="00E31760"/>
    <w:rsid w:val="00E34371"/>
    <w:rsid w:val="00E348DB"/>
    <w:rsid w:val="00E35162"/>
    <w:rsid w:val="00E35F98"/>
    <w:rsid w:val="00E36B3C"/>
    <w:rsid w:val="00E36EF4"/>
    <w:rsid w:val="00E377F5"/>
    <w:rsid w:val="00E37973"/>
    <w:rsid w:val="00E37A04"/>
    <w:rsid w:val="00E40AEA"/>
    <w:rsid w:val="00E40CEB"/>
    <w:rsid w:val="00E41838"/>
    <w:rsid w:val="00E41BAB"/>
    <w:rsid w:val="00E41C9F"/>
    <w:rsid w:val="00E42919"/>
    <w:rsid w:val="00E429E0"/>
    <w:rsid w:val="00E42A1A"/>
    <w:rsid w:val="00E42AC2"/>
    <w:rsid w:val="00E4338F"/>
    <w:rsid w:val="00E434CF"/>
    <w:rsid w:val="00E4417C"/>
    <w:rsid w:val="00E442EC"/>
    <w:rsid w:val="00E45B84"/>
    <w:rsid w:val="00E46ED8"/>
    <w:rsid w:val="00E46FD5"/>
    <w:rsid w:val="00E4718D"/>
    <w:rsid w:val="00E4784A"/>
    <w:rsid w:val="00E47A85"/>
    <w:rsid w:val="00E47D36"/>
    <w:rsid w:val="00E47DAF"/>
    <w:rsid w:val="00E5043C"/>
    <w:rsid w:val="00E51114"/>
    <w:rsid w:val="00E52400"/>
    <w:rsid w:val="00E5240C"/>
    <w:rsid w:val="00E52F3D"/>
    <w:rsid w:val="00E53090"/>
    <w:rsid w:val="00E534AD"/>
    <w:rsid w:val="00E53DE8"/>
    <w:rsid w:val="00E54770"/>
    <w:rsid w:val="00E54E5D"/>
    <w:rsid w:val="00E5553D"/>
    <w:rsid w:val="00E55C89"/>
    <w:rsid w:val="00E55CEC"/>
    <w:rsid w:val="00E56148"/>
    <w:rsid w:val="00E5707A"/>
    <w:rsid w:val="00E576A3"/>
    <w:rsid w:val="00E57EA1"/>
    <w:rsid w:val="00E60029"/>
    <w:rsid w:val="00E60866"/>
    <w:rsid w:val="00E616CA"/>
    <w:rsid w:val="00E62029"/>
    <w:rsid w:val="00E62571"/>
    <w:rsid w:val="00E62B8B"/>
    <w:rsid w:val="00E62D07"/>
    <w:rsid w:val="00E62E81"/>
    <w:rsid w:val="00E6469D"/>
    <w:rsid w:val="00E6522B"/>
    <w:rsid w:val="00E65A4B"/>
    <w:rsid w:val="00E65CB8"/>
    <w:rsid w:val="00E6683D"/>
    <w:rsid w:val="00E668EF"/>
    <w:rsid w:val="00E67B17"/>
    <w:rsid w:val="00E67BFC"/>
    <w:rsid w:val="00E7046D"/>
    <w:rsid w:val="00E7075B"/>
    <w:rsid w:val="00E70A4B"/>
    <w:rsid w:val="00E70B1A"/>
    <w:rsid w:val="00E7131D"/>
    <w:rsid w:val="00E71697"/>
    <w:rsid w:val="00E71B08"/>
    <w:rsid w:val="00E72C72"/>
    <w:rsid w:val="00E73754"/>
    <w:rsid w:val="00E737CF"/>
    <w:rsid w:val="00E7388D"/>
    <w:rsid w:val="00E73E7B"/>
    <w:rsid w:val="00E7482E"/>
    <w:rsid w:val="00E74A56"/>
    <w:rsid w:val="00E7548D"/>
    <w:rsid w:val="00E75AEE"/>
    <w:rsid w:val="00E7647B"/>
    <w:rsid w:val="00E7647F"/>
    <w:rsid w:val="00E766DE"/>
    <w:rsid w:val="00E775B6"/>
    <w:rsid w:val="00E77DE8"/>
    <w:rsid w:val="00E77EF0"/>
    <w:rsid w:val="00E808FB"/>
    <w:rsid w:val="00E80ED3"/>
    <w:rsid w:val="00E80FEB"/>
    <w:rsid w:val="00E8148D"/>
    <w:rsid w:val="00E81A43"/>
    <w:rsid w:val="00E82292"/>
    <w:rsid w:val="00E82CFF"/>
    <w:rsid w:val="00E82F73"/>
    <w:rsid w:val="00E83218"/>
    <w:rsid w:val="00E8326D"/>
    <w:rsid w:val="00E83350"/>
    <w:rsid w:val="00E8347C"/>
    <w:rsid w:val="00E8427C"/>
    <w:rsid w:val="00E84667"/>
    <w:rsid w:val="00E84EBC"/>
    <w:rsid w:val="00E84ED7"/>
    <w:rsid w:val="00E84FDB"/>
    <w:rsid w:val="00E85385"/>
    <w:rsid w:val="00E857F6"/>
    <w:rsid w:val="00E85B8E"/>
    <w:rsid w:val="00E860B0"/>
    <w:rsid w:val="00E863AD"/>
    <w:rsid w:val="00E86CE3"/>
    <w:rsid w:val="00E875A6"/>
    <w:rsid w:val="00E87C7D"/>
    <w:rsid w:val="00E906E4"/>
    <w:rsid w:val="00E90EB8"/>
    <w:rsid w:val="00E911B3"/>
    <w:rsid w:val="00E92AA6"/>
    <w:rsid w:val="00E933D0"/>
    <w:rsid w:val="00E93915"/>
    <w:rsid w:val="00E93D00"/>
    <w:rsid w:val="00E94B89"/>
    <w:rsid w:val="00E94C58"/>
    <w:rsid w:val="00E94C9F"/>
    <w:rsid w:val="00E9505F"/>
    <w:rsid w:val="00E95D10"/>
    <w:rsid w:val="00E96265"/>
    <w:rsid w:val="00E96B94"/>
    <w:rsid w:val="00E971FD"/>
    <w:rsid w:val="00E972BA"/>
    <w:rsid w:val="00EA0BC9"/>
    <w:rsid w:val="00EA0F1C"/>
    <w:rsid w:val="00EA164D"/>
    <w:rsid w:val="00EA17A3"/>
    <w:rsid w:val="00EA184A"/>
    <w:rsid w:val="00EA216A"/>
    <w:rsid w:val="00EA2605"/>
    <w:rsid w:val="00EA2699"/>
    <w:rsid w:val="00EA2764"/>
    <w:rsid w:val="00EA2833"/>
    <w:rsid w:val="00EA2B78"/>
    <w:rsid w:val="00EA3D35"/>
    <w:rsid w:val="00EA41E9"/>
    <w:rsid w:val="00EA4AC4"/>
    <w:rsid w:val="00EA4B9E"/>
    <w:rsid w:val="00EA52A7"/>
    <w:rsid w:val="00EA70AB"/>
    <w:rsid w:val="00EA7373"/>
    <w:rsid w:val="00EA7F36"/>
    <w:rsid w:val="00EB142E"/>
    <w:rsid w:val="00EB22E1"/>
    <w:rsid w:val="00EB2710"/>
    <w:rsid w:val="00EB30BC"/>
    <w:rsid w:val="00EB4855"/>
    <w:rsid w:val="00EB4BA4"/>
    <w:rsid w:val="00EB507E"/>
    <w:rsid w:val="00EB5149"/>
    <w:rsid w:val="00EB5810"/>
    <w:rsid w:val="00EB59D4"/>
    <w:rsid w:val="00EB61EB"/>
    <w:rsid w:val="00EB62DC"/>
    <w:rsid w:val="00EB642F"/>
    <w:rsid w:val="00EB6778"/>
    <w:rsid w:val="00EB79C0"/>
    <w:rsid w:val="00EB7AA3"/>
    <w:rsid w:val="00EC06D2"/>
    <w:rsid w:val="00EC0ABD"/>
    <w:rsid w:val="00EC162F"/>
    <w:rsid w:val="00EC1D7B"/>
    <w:rsid w:val="00EC2391"/>
    <w:rsid w:val="00EC23E2"/>
    <w:rsid w:val="00EC2429"/>
    <w:rsid w:val="00EC2747"/>
    <w:rsid w:val="00EC2C1E"/>
    <w:rsid w:val="00EC2E10"/>
    <w:rsid w:val="00EC3BC4"/>
    <w:rsid w:val="00EC40DC"/>
    <w:rsid w:val="00EC495B"/>
    <w:rsid w:val="00EC5072"/>
    <w:rsid w:val="00EC54B6"/>
    <w:rsid w:val="00EC6C1D"/>
    <w:rsid w:val="00EC6E06"/>
    <w:rsid w:val="00EC6FDC"/>
    <w:rsid w:val="00EC702E"/>
    <w:rsid w:val="00EC7462"/>
    <w:rsid w:val="00ED04A8"/>
    <w:rsid w:val="00ED04DF"/>
    <w:rsid w:val="00ED0734"/>
    <w:rsid w:val="00ED08BD"/>
    <w:rsid w:val="00ED0ABD"/>
    <w:rsid w:val="00ED0FBE"/>
    <w:rsid w:val="00ED14C6"/>
    <w:rsid w:val="00ED1EA0"/>
    <w:rsid w:val="00ED238D"/>
    <w:rsid w:val="00ED2854"/>
    <w:rsid w:val="00ED290A"/>
    <w:rsid w:val="00ED2A48"/>
    <w:rsid w:val="00ED431C"/>
    <w:rsid w:val="00ED4776"/>
    <w:rsid w:val="00ED4C28"/>
    <w:rsid w:val="00ED52EC"/>
    <w:rsid w:val="00ED5514"/>
    <w:rsid w:val="00ED6897"/>
    <w:rsid w:val="00ED6C2E"/>
    <w:rsid w:val="00ED7B00"/>
    <w:rsid w:val="00EE0191"/>
    <w:rsid w:val="00EE068B"/>
    <w:rsid w:val="00EE0D94"/>
    <w:rsid w:val="00EE12B3"/>
    <w:rsid w:val="00EE1586"/>
    <w:rsid w:val="00EE1F23"/>
    <w:rsid w:val="00EE25EB"/>
    <w:rsid w:val="00EE2EB9"/>
    <w:rsid w:val="00EE48E4"/>
    <w:rsid w:val="00EE4F13"/>
    <w:rsid w:val="00EE509D"/>
    <w:rsid w:val="00EE5D5E"/>
    <w:rsid w:val="00EE5DB0"/>
    <w:rsid w:val="00EE628B"/>
    <w:rsid w:val="00EE6EE8"/>
    <w:rsid w:val="00EE7CB5"/>
    <w:rsid w:val="00EF009B"/>
    <w:rsid w:val="00EF0265"/>
    <w:rsid w:val="00EF04CC"/>
    <w:rsid w:val="00EF08A7"/>
    <w:rsid w:val="00EF08CC"/>
    <w:rsid w:val="00EF124E"/>
    <w:rsid w:val="00EF1429"/>
    <w:rsid w:val="00EF196A"/>
    <w:rsid w:val="00EF1FE8"/>
    <w:rsid w:val="00EF21CC"/>
    <w:rsid w:val="00EF2584"/>
    <w:rsid w:val="00EF288A"/>
    <w:rsid w:val="00EF37E1"/>
    <w:rsid w:val="00EF456A"/>
    <w:rsid w:val="00EF4C44"/>
    <w:rsid w:val="00EF4C57"/>
    <w:rsid w:val="00EF573B"/>
    <w:rsid w:val="00EF5B4D"/>
    <w:rsid w:val="00EF5BEB"/>
    <w:rsid w:val="00EF5EB7"/>
    <w:rsid w:val="00EF6828"/>
    <w:rsid w:val="00EF684E"/>
    <w:rsid w:val="00EF6F62"/>
    <w:rsid w:val="00EF7FDA"/>
    <w:rsid w:val="00F00923"/>
    <w:rsid w:val="00F014F1"/>
    <w:rsid w:val="00F017D4"/>
    <w:rsid w:val="00F01AB7"/>
    <w:rsid w:val="00F01EBF"/>
    <w:rsid w:val="00F0226E"/>
    <w:rsid w:val="00F02392"/>
    <w:rsid w:val="00F0299B"/>
    <w:rsid w:val="00F032FF"/>
    <w:rsid w:val="00F03B5C"/>
    <w:rsid w:val="00F03E1B"/>
    <w:rsid w:val="00F03FDB"/>
    <w:rsid w:val="00F04496"/>
    <w:rsid w:val="00F04962"/>
    <w:rsid w:val="00F04BC7"/>
    <w:rsid w:val="00F050B8"/>
    <w:rsid w:val="00F0524C"/>
    <w:rsid w:val="00F05BCB"/>
    <w:rsid w:val="00F05FA4"/>
    <w:rsid w:val="00F06416"/>
    <w:rsid w:val="00F06C9A"/>
    <w:rsid w:val="00F0703C"/>
    <w:rsid w:val="00F075B3"/>
    <w:rsid w:val="00F075C2"/>
    <w:rsid w:val="00F079DB"/>
    <w:rsid w:val="00F1048A"/>
    <w:rsid w:val="00F10B54"/>
    <w:rsid w:val="00F11F48"/>
    <w:rsid w:val="00F11F5E"/>
    <w:rsid w:val="00F125CD"/>
    <w:rsid w:val="00F12E58"/>
    <w:rsid w:val="00F12F36"/>
    <w:rsid w:val="00F13493"/>
    <w:rsid w:val="00F147F9"/>
    <w:rsid w:val="00F14DAF"/>
    <w:rsid w:val="00F14EA3"/>
    <w:rsid w:val="00F14EF8"/>
    <w:rsid w:val="00F17D58"/>
    <w:rsid w:val="00F2074E"/>
    <w:rsid w:val="00F20A14"/>
    <w:rsid w:val="00F21913"/>
    <w:rsid w:val="00F21AB2"/>
    <w:rsid w:val="00F223F8"/>
    <w:rsid w:val="00F2252E"/>
    <w:rsid w:val="00F23C9A"/>
    <w:rsid w:val="00F24525"/>
    <w:rsid w:val="00F25550"/>
    <w:rsid w:val="00F26940"/>
    <w:rsid w:val="00F275EB"/>
    <w:rsid w:val="00F30554"/>
    <w:rsid w:val="00F30EF8"/>
    <w:rsid w:val="00F3106B"/>
    <w:rsid w:val="00F310B5"/>
    <w:rsid w:val="00F314FE"/>
    <w:rsid w:val="00F3156E"/>
    <w:rsid w:val="00F31785"/>
    <w:rsid w:val="00F3195A"/>
    <w:rsid w:val="00F31B00"/>
    <w:rsid w:val="00F31C53"/>
    <w:rsid w:val="00F31C62"/>
    <w:rsid w:val="00F33023"/>
    <w:rsid w:val="00F33A67"/>
    <w:rsid w:val="00F34272"/>
    <w:rsid w:val="00F349C7"/>
    <w:rsid w:val="00F3584F"/>
    <w:rsid w:val="00F361A0"/>
    <w:rsid w:val="00F3652E"/>
    <w:rsid w:val="00F3696A"/>
    <w:rsid w:val="00F36BA6"/>
    <w:rsid w:val="00F40673"/>
    <w:rsid w:val="00F40B3E"/>
    <w:rsid w:val="00F40CFA"/>
    <w:rsid w:val="00F41A25"/>
    <w:rsid w:val="00F427E3"/>
    <w:rsid w:val="00F42DCD"/>
    <w:rsid w:val="00F42F48"/>
    <w:rsid w:val="00F4359B"/>
    <w:rsid w:val="00F43931"/>
    <w:rsid w:val="00F44031"/>
    <w:rsid w:val="00F44510"/>
    <w:rsid w:val="00F44B66"/>
    <w:rsid w:val="00F45123"/>
    <w:rsid w:val="00F453D6"/>
    <w:rsid w:val="00F4543A"/>
    <w:rsid w:val="00F45F01"/>
    <w:rsid w:val="00F45F75"/>
    <w:rsid w:val="00F46708"/>
    <w:rsid w:val="00F471A7"/>
    <w:rsid w:val="00F479CD"/>
    <w:rsid w:val="00F50CA5"/>
    <w:rsid w:val="00F5188E"/>
    <w:rsid w:val="00F54426"/>
    <w:rsid w:val="00F548AB"/>
    <w:rsid w:val="00F5497C"/>
    <w:rsid w:val="00F55963"/>
    <w:rsid w:val="00F55B52"/>
    <w:rsid w:val="00F564F6"/>
    <w:rsid w:val="00F566B6"/>
    <w:rsid w:val="00F6053C"/>
    <w:rsid w:val="00F60C14"/>
    <w:rsid w:val="00F6160D"/>
    <w:rsid w:val="00F627D7"/>
    <w:rsid w:val="00F6284F"/>
    <w:rsid w:val="00F62E64"/>
    <w:rsid w:val="00F64A3D"/>
    <w:rsid w:val="00F64B35"/>
    <w:rsid w:val="00F66371"/>
    <w:rsid w:val="00F66493"/>
    <w:rsid w:val="00F66F71"/>
    <w:rsid w:val="00F674BF"/>
    <w:rsid w:val="00F67AF3"/>
    <w:rsid w:val="00F67E70"/>
    <w:rsid w:val="00F67EC0"/>
    <w:rsid w:val="00F7027E"/>
    <w:rsid w:val="00F70422"/>
    <w:rsid w:val="00F7064E"/>
    <w:rsid w:val="00F71502"/>
    <w:rsid w:val="00F7161A"/>
    <w:rsid w:val="00F71710"/>
    <w:rsid w:val="00F717AA"/>
    <w:rsid w:val="00F71AB9"/>
    <w:rsid w:val="00F725C5"/>
    <w:rsid w:val="00F72749"/>
    <w:rsid w:val="00F7337E"/>
    <w:rsid w:val="00F746AE"/>
    <w:rsid w:val="00F74758"/>
    <w:rsid w:val="00F753AC"/>
    <w:rsid w:val="00F766BA"/>
    <w:rsid w:val="00F76782"/>
    <w:rsid w:val="00F76CC0"/>
    <w:rsid w:val="00F771FA"/>
    <w:rsid w:val="00F7750B"/>
    <w:rsid w:val="00F77525"/>
    <w:rsid w:val="00F80605"/>
    <w:rsid w:val="00F809AD"/>
    <w:rsid w:val="00F80B1B"/>
    <w:rsid w:val="00F81F93"/>
    <w:rsid w:val="00F82412"/>
    <w:rsid w:val="00F83219"/>
    <w:rsid w:val="00F83717"/>
    <w:rsid w:val="00F8463D"/>
    <w:rsid w:val="00F864B5"/>
    <w:rsid w:val="00F86954"/>
    <w:rsid w:val="00F86D56"/>
    <w:rsid w:val="00F8702C"/>
    <w:rsid w:val="00F871A3"/>
    <w:rsid w:val="00F872C0"/>
    <w:rsid w:val="00F87A31"/>
    <w:rsid w:val="00F87EFF"/>
    <w:rsid w:val="00F9246B"/>
    <w:rsid w:val="00F92715"/>
    <w:rsid w:val="00F9284B"/>
    <w:rsid w:val="00F92DFF"/>
    <w:rsid w:val="00F937EC"/>
    <w:rsid w:val="00F9408F"/>
    <w:rsid w:val="00F942FC"/>
    <w:rsid w:val="00F94C98"/>
    <w:rsid w:val="00F954A3"/>
    <w:rsid w:val="00F96971"/>
    <w:rsid w:val="00F96CF6"/>
    <w:rsid w:val="00F97457"/>
    <w:rsid w:val="00F97AD4"/>
    <w:rsid w:val="00F97BA2"/>
    <w:rsid w:val="00F97EAC"/>
    <w:rsid w:val="00FA0847"/>
    <w:rsid w:val="00FA0B44"/>
    <w:rsid w:val="00FA0F78"/>
    <w:rsid w:val="00FA139F"/>
    <w:rsid w:val="00FA196F"/>
    <w:rsid w:val="00FA22AD"/>
    <w:rsid w:val="00FA23EE"/>
    <w:rsid w:val="00FA2D05"/>
    <w:rsid w:val="00FA32F6"/>
    <w:rsid w:val="00FA37F3"/>
    <w:rsid w:val="00FA3F98"/>
    <w:rsid w:val="00FA502A"/>
    <w:rsid w:val="00FA5370"/>
    <w:rsid w:val="00FA56A9"/>
    <w:rsid w:val="00FA65A6"/>
    <w:rsid w:val="00FA6662"/>
    <w:rsid w:val="00FA6DF7"/>
    <w:rsid w:val="00FA7AB7"/>
    <w:rsid w:val="00FB0291"/>
    <w:rsid w:val="00FB0604"/>
    <w:rsid w:val="00FB0A77"/>
    <w:rsid w:val="00FB1040"/>
    <w:rsid w:val="00FB10F5"/>
    <w:rsid w:val="00FB111D"/>
    <w:rsid w:val="00FB189C"/>
    <w:rsid w:val="00FB195E"/>
    <w:rsid w:val="00FB1B4E"/>
    <w:rsid w:val="00FB247A"/>
    <w:rsid w:val="00FB3AEC"/>
    <w:rsid w:val="00FB4081"/>
    <w:rsid w:val="00FB4912"/>
    <w:rsid w:val="00FB4A4F"/>
    <w:rsid w:val="00FB4CD5"/>
    <w:rsid w:val="00FB4FB2"/>
    <w:rsid w:val="00FB50A8"/>
    <w:rsid w:val="00FB5956"/>
    <w:rsid w:val="00FB77BF"/>
    <w:rsid w:val="00FB7B49"/>
    <w:rsid w:val="00FC02EB"/>
    <w:rsid w:val="00FC0D11"/>
    <w:rsid w:val="00FC0F97"/>
    <w:rsid w:val="00FC252B"/>
    <w:rsid w:val="00FC2618"/>
    <w:rsid w:val="00FC268D"/>
    <w:rsid w:val="00FC2A6D"/>
    <w:rsid w:val="00FC2E3F"/>
    <w:rsid w:val="00FC35A4"/>
    <w:rsid w:val="00FC36DE"/>
    <w:rsid w:val="00FC44B4"/>
    <w:rsid w:val="00FC4710"/>
    <w:rsid w:val="00FC4E63"/>
    <w:rsid w:val="00FC5C35"/>
    <w:rsid w:val="00FC5D29"/>
    <w:rsid w:val="00FC6180"/>
    <w:rsid w:val="00FC6B0B"/>
    <w:rsid w:val="00FC78C6"/>
    <w:rsid w:val="00FD1A96"/>
    <w:rsid w:val="00FD1E76"/>
    <w:rsid w:val="00FD1E97"/>
    <w:rsid w:val="00FD1E9B"/>
    <w:rsid w:val="00FD27A0"/>
    <w:rsid w:val="00FD28E2"/>
    <w:rsid w:val="00FD3000"/>
    <w:rsid w:val="00FD3869"/>
    <w:rsid w:val="00FD3B43"/>
    <w:rsid w:val="00FD45F6"/>
    <w:rsid w:val="00FD476E"/>
    <w:rsid w:val="00FD4D40"/>
    <w:rsid w:val="00FD59C8"/>
    <w:rsid w:val="00FD636F"/>
    <w:rsid w:val="00FD69DA"/>
    <w:rsid w:val="00FD75BE"/>
    <w:rsid w:val="00FD7832"/>
    <w:rsid w:val="00FD7E67"/>
    <w:rsid w:val="00FE0CFD"/>
    <w:rsid w:val="00FE0F43"/>
    <w:rsid w:val="00FE1BD0"/>
    <w:rsid w:val="00FE2107"/>
    <w:rsid w:val="00FE21E7"/>
    <w:rsid w:val="00FE2E3E"/>
    <w:rsid w:val="00FE36A9"/>
    <w:rsid w:val="00FE3FD1"/>
    <w:rsid w:val="00FE5B38"/>
    <w:rsid w:val="00FE7183"/>
    <w:rsid w:val="00FE75A8"/>
    <w:rsid w:val="00FE794C"/>
    <w:rsid w:val="00FF020E"/>
    <w:rsid w:val="00FF06C6"/>
    <w:rsid w:val="00FF0BEC"/>
    <w:rsid w:val="00FF1896"/>
    <w:rsid w:val="00FF1D9E"/>
    <w:rsid w:val="00FF22C5"/>
    <w:rsid w:val="00FF246E"/>
    <w:rsid w:val="00FF2C77"/>
    <w:rsid w:val="00FF2CD6"/>
    <w:rsid w:val="00FF3D83"/>
    <w:rsid w:val="00FF4057"/>
    <w:rsid w:val="00FF58C3"/>
    <w:rsid w:val="00FF63E2"/>
    <w:rsid w:val="00FF64A1"/>
    <w:rsid w:val="00FF6A94"/>
    <w:rsid w:val="00FF7030"/>
    <w:rsid w:val="00FF7078"/>
    <w:rsid w:val="00FF7329"/>
    <w:rsid w:val="00FF7E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18F7A"/>
  <w15:docId w15:val="{8DBC2D46-811C-40E3-95CD-18C14B595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26FEB"/>
  </w:style>
  <w:style w:type="paragraph" w:styleId="Nagwek1">
    <w:name w:val="heading 1"/>
    <w:basedOn w:val="Normalny"/>
    <w:next w:val="Normalny"/>
    <w:qFormat/>
    <w:rsid w:val="0020409F"/>
    <w:pPr>
      <w:keepNext/>
      <w:widowControl w:val="0"/>
      <w:spacing w:before="240" w:after="60"/>
      <w:outlineLvl w:val="0"/>
    </w:pPr>
    <w:rPr>
      <w:rFonts w:ascii="Arial" w:hAnsi="Arial"/>
      <w:b/>
      <w:kern w:val="28"/>
      <w:sz w:val="28"/>
    </w:rPr>
  </w:style>
  <w:style w:type="paragraph" w:styleId="Nagwek2">
    <w:name w:val="heading 2"/>
    <w:basedOn w:val="Normalny"/>
    <w:next w:val="Normalny"/>
    <w:qFormat/>
    <w:rsid w:val="0020409F"/>
    <w:pPr>
      <w:keepNext/>
      <w:widowControl w:val="0"/>
      <w:spacing w:before="240" w:after="60"/>
      <w:outlineLvl w:val="1"/>
    </w:pPr>
    <w:rPr>
      <w:rFonts w:ascii="Arial" w:hAnsi="Arial"/>
      <w:b/>
      <w:i/>
      <w:sz w:val="24"/>
    </w:rPr>
  </w:style>
  <w:style w:type="paragraph" w:styleId="Nagwek3">
    <w:name w:val="heading 3"/>
    <w:basedOn w:val="Normalny"/>
    <w:next w:val="Normalny"/>
    <w:link w:val="Nagwek3Znak"/>
    <w:uiPriority w:val="99"/>
    <w:qFormat/>
    <w:rsid w:val="0020409F"/>
    <w:pPr>
      <w:keepNext/>
      <w:ind w:firstLine="426"/>
      <w:outlineLvl w:val="2"/>
    </w:pPr>
    <w:rPr>
      <w:b/>
      <w:sz w:val="28"/>
      <w:u w:val="single"/>
    </w:rPr>
  </w:style>
  <w:style w:type="paragraph" w:styleId="Nagwek4">
    <w:name w:val="heading 4"/>
    <w:basedOn w:val="Normalny"/>
    <w:next w:val="Normalny"/>
    <w:qFormat/>
    <w:rsid w:val="0020409F"/>
    <w:pPr>
      <w:keepNext/>
      <w:widowControl w:val="0"/>
      <w:jc w:val="center"/>
      <w:outlineLvl w:val="3"/>
    </w:pPr>
    <w:rPr>
      <w:b/>
      <w:sz w:val="36"/>
    </w:rPr>
  </w:style>
  <w:style w:type="paragraph" w:styleId="Nagwek5">
    <w:name w:val="heading 5"/>
    <w:basedOn w:val="Normalny"/>
    <w:next w:val="Normalny"/>
    <w:link w:val="Nagwek5Znak"/>
    <w:uiPriority w:val="99"/>
    <w:qFormat/>
    <w:rsid w:val="0020409F"/>
    <w:pPr>
      <w:keepNext/>
      <w:widowControl w:val="0"/>
      <w:spacing w:line="360" w:lineRule="auto"/>
      <w:jc w:val="center"/>
      <w:outlineLvl w:val="4"/>
    </w:pPr>
    <w:rPr>
      <w:b/>
      <w:color w:val="000000"/>
      <w:sz w:val="34"/>
    </w:rPr>
  </w:style>
  <w:style w:type="paragraph" w:styleId="Nagwek6">
    <w:name w:val="heading 6"/>
    <w:basedOn w:val="Normalny"/>
    <w:next w:val="Normalny"/>
    <w:qFormat/>
    <w:rsid w:val="0020409F"/>
    <w:pPr>
      <w:keepNext/>
      <w:jc w:val="center"/>
      <w:outlineLvl w:val="5"/>
    </w:pPr>
    <w:rPr>
      <w:sz w:val="24"/>
    </w:rPr>
  </w:style>
  <w:style w:type="paragraph" w:styleId="Nagwek7">
    <w:name w:val="heading 7"/>
    <w:basedOn w:val="Normalny"/>
    <w:next w:val="Normalny"/>
    <w:link w:val="Nagwek7Znak"/>
    <w:qFormat/>
    <w:rsid w:val="0020409F"/>
    <w:pPr>
      <w:keepNext/>
      <w:jc w:val="center"/>
      <w:outlineLvl w:val="6"/>
    </w:pPr>
    <w:rPr>
      <w:b/>
      <w:sz w:val="24"/>
    </w:rPr>
  </w:style>
  <w:style w:type="paragraph" w:styleId="Nagwek8">
    <w:name w:val="heading 8"/>
    <w:basedOn w:val="Normalny"/>
    <w:next w:val="Normalny"/>
    <w:qFormat/>
    <w:rsid w:val="0020409F"/>
    <w:pPr>
      <w:widowControl w:val="0"/>
      <w:spacing w:before="240" w:after="60"/>
      <w:outlineLvl w:val="7"/>
    </w:pPr>
    <w:rPr>
      <w:rFonts w:ascii="Arial" w:hAnsi="Arial"/>
      <w:i/>
    </w:rPr>
  </w:style>
  <w:style w:type="paragraph" w:styleId="Nagwek9">
    <w:name w:val="heading 9"/>
    <w:basedOn w:val="Normalny"/>
    <w:next w:val="Normalny"/>
    <w:qFormat/>
    <w:rsid w:val="0020409F"/>
    <w:pPr>
      <w:keepNext/>
      <w:jc w:val="both"/>
      <w:outlineLvl w:val="8"/>
    </w:pPr>
    <w:rPr>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3">
    <w:name w:val="Body Text Indent 3"/>
    <w:basedOn w:val="Normalny"/>
    <w:rsid w:val="0020409F"/>
    <w:pPr>
      <w:ind w:left="851" w:hanging="851"/>
      <w:jc w:val="both"/>
    </w:pPr>
    <w:rPr>
      <w:b/>
      <w:color w:val="000000"/>
      <w:sz w:val="24"/>
    </w:rPr>
  </w:style>
  <w:style w:type="paragraph" w:styleId="Tekstpodstawowy3">
    <w:name w:val="Body Text 3"/>
    <w:basedOn w:val="Normalny"/>
    <w:rsid w:val="0020409F"/>
    <w:pPr>
      <w:widowControl w:val="0"/>
      <w:jc w:val="both"/>
    </w:pPr>
    <w:rPr>
      <w:sz w:val="24"/>
    </w:rPr>
  </w:style>
  <w:style w:type="paragraph" w:styleId="Tekstpodstawowywcity">
    <w:name w:val="Body Text Indent"/>
    <w:basedOn w:val="Normalny"/>
    <w:link w:val="TekstpodstawowywcityZnak"/>
    <w:rsid w:val="0020409F"/>
    <w:pPr>
      <w:ind w:firstLine="426"/>
      <w:jc w:val="both"/>
    </w:pPr>
    <w:rPr>
      <w:sz w:val="24"/>
    </w:rPr>
  </w:style>
  <w:style w:type="paragraph" w:styleId="Tekstpodstawowy2">
    <w:name w:val="Body Text 2"/>
    <w:basedOn w:val="Normalny"/>
    <w:link w:val="Tekstpodstawowy2Znak"/>
    <w:rsid w:val="0020409F"/>
    <w:pPr>
      <w:widowControl w:val="0"/>
      <w:ind w:firstLine="1"/>
      <w:jc w:val="both"/>
    </w:pPr>
    <w:rPr>
      <w:sz w:val="24"/>
    </w:rPr>
  </w:style>
  <w:style w:type="paragraph" w:styleId="Tekstpodstawowy">
    <w:name w:val="Body Text"/>
    <w:basedOn w:val="Normalny"/>
    <w:rsid w:val="0020409F"/>
    <w:rPr>
      <w:sz w:val="28"/>
    </w:rPr>
  </w:style>
  <w:style w:type="paragraph" w:styleId="Nagwek">
    <w:name w:val="header"/>
    <w:basedOn w:val="Normalny"/>
    <w:link w:val="NagwekZnak"/>
    <w:rsid w:val="0020409F"/>
    <w:pPr>
      <w:widowControl w:val="0"/>
      <w:tabs>
        <w:tab w:val="center" w:pos="4536"/>
        <w:tab w:val="right" w:pos="9072"/>
      </w:tabs>
    </w:pPr>
  </w:style>
  <w:style w:type="character" w:styleId="Numerstrony">
    <w:name w:val="page number"/>
    <w:rsid w:val="0020409F"/>
    <w:rPr>
      <w:sz w:val="20"/>
    </w:rPr>
  </w:style>
  <w:style w:type="paragraph" w:styleId="Stopka">
    <w:name w:val="footer"/>
    <w:basedOn w:val="Normalny"/>
    <w:rsid w:val="0020409F"/>
    <w:pPr>
      <w:widowControl w:val="0"/>
      <w:tabs>
        <w:tab w:val="center" w:pos="4536"/>
        <w:tab w:val="right" w:pos="9072"/>
      </w:tabs>
    </w:pPr>
  </w:style>
  <w:style w:type="paragraph" w:styleId="Tytu">
    <w:name w:val="Title"/>
    <w:basedOn w:val="Normalny"/>
    <w:qFormat/>
    <w:rsid w:val="0020409F"/>
    <w:pPr>
      <w:jc w:val="center"/>
    </w:pPr>
    <w:rPr>
      <w:b/>
      <w:sz w:val="32"/>
    </w:rPr>
  </w:style>
  <w:style w:type="paragraph" w:styleId="Tekstpodstawowywcity2">
    <w:name w:val="Body Text Indent 2"/>
    <w:basedOn w:val="Normalny"/>
    <w:rsid w:val="0020409F"/>
    <w:pPr>
      <w:widowControl w:val="0"/>
      <w:ind w:left="400" w:hanging="400"/>
      <w:jc w:val="center"/>
    </w:pPr>
    <w:rPr>
      <w:sz w:val="24"/>
    </w:rPr>
  </w:style>
  <w:style w:type="character" w:styleId="Hipercze">
    <w:name w:val="Hyperlink"/>
    <w:rsid w:val="0020409F"/>
    <w:rPr>
      <w:color w:val="0000FF"/>
      <w:u w:val="single"/>
    </w:rPr>
  </w:style>
  <w:style w:type="paragraph" w:styleId="Tekstblokowy">
    <w:name w:val="Block Text"/>
    <w:basedOn w:val="Normalny"/>
    <w:rsid w:val="0020409F"/>
    <w:pPr>
      <w:ind w:left="426" w:right="-288" w:hanging="426"/>
      <w:jc w:val="both"/>
    </w:pPr>
    <w:rPr>
      <w:sz w:val="24"/>
    </w:rPr>
  </w:style>
  <w:style w:type="paragraph" w:customStyle="1" w:styleId="xl24">
    <w:name w:val="xl24"/>
    <w:basedOn w:val="Normalny"/>
    <w:rsid w:val="0020409F"/>
    <w:pPr>
      <w:spacing w:before="100" w:beforeAutospacing="1" w:after="100" w:afterAutospacing="1"/>
      <w:textAlignment w:val="center"/>
    </w:pPr>
    <w:rPr>
      <w:rFonts w:ascii="Verdana" w:hAnsi="Verdana"/>
      <w:b/>
      <w:bCs/>
      <w:sz w:val="16"/>
      <w:szCs w:val="16"/>
    </w:rPr>
  </w:style>
  <w:style w:type="paragraph" w:customStyle="1" w:styleId="xl25">
    <w:name w:val="xl25"/>
    <w:basedOn w:val="Normalny"/>
    <w:rsid w:val="0020409F"/>
    <w:pPr>
      <w:spacing w:before="100" w:beforeAutospacing="1" w:after="100" w:afterAutospacing="1"/>
      <w:textAlignment w:val="center"/>
    </w:pPr>
    <w:rPr>
      <w:rFonts w:ascii="Verdana" w:hAnsi="Verdana"/>
      <w:b/>
      <w:bCs/>
      <w:sz w:val="16"/>
      <w:szCs w:val="16"/>
    </w:rPr>
  </w:style>
  <w:style w:type="paragraph" w:customStyle="1" w:styleId="xl26">
    <w:name w:val="xl26"/>
    <w:basedOn w:val="Normalny"/>
    <w:rsid w:val="002040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27">
    <w:name w:val="xl27"/>
    <w:basedOn w:val="Normalny"/>
    <w:rsid w:val="0020409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erdana" w:hAnsi="Verdana"/>
      <w:sz w:val="16"/>
      <w:szCs w:val="16"/>
    </w:rPr>
  </w:style>
  <w:style w:type="paragraph" w:customStyle="1" w:styleId="xl28">
    <w:name w:val="xl28"/>
    <w:basedOn w:val="Normalny"/>
    <w:rsid w:val="002040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29">
    <w:name w:val="xl29"/>
    <w:basedOn w:val="Normalny"/>
    <w:rsid w:val="002040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24"/>
      <w:szCs w:val="24"/>
    </w:rPr>
  </w:style>
  <w:style w:type="paragraph" w:customStyle="1" w:styleId="xl30">
    <w:name w:val="xl30"/>
    <w:basedOn w:val="Normalny"/>
    <w:rsid w:val="002040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24"/>
      <w:szCs w:val="24"/>
    </w:rPr>
  </w:style>
  <w:style w:type="paragraph" w:customStyle="1" w:styleId="xl31">
    <w:name w:val="xl31"/>
    <w:basedOn w:val="Normalny"/>
    <w:rsid w:val="002040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32">
    <w:name w:val="xl32"/>
    <w:basedOn w:val="Normalny"/>
    <w:rsid w:val="0020409F"/>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33">
    <w:name w:val="xl33"/>
    <w:basedOn w:val="Normalny"/>
    <w:rsid w:val="0020409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Verdana" w:hAnsi="Verdana"/>
      <w:b/>
      <w:bCs/>
      <w:sz w:val="24"/>
      <w:szCs w:val="24"/>
    </w:rPr>
  </w:style>
  <w:style w:type="paragraph" w:customStyle="1" w:styleId="xl34">
    <w:name w:val="xl34"/>
    <w:basedOn w:val="Normalny"/>
    <w:rsid w:val="0020409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hAnsi="Verdana"/>
      <w:b/>
      <w:bCs/>
      <w:sz w:val="24"/>
      <w:szCs w:val="24"/>
    </w:rPr>
  </w:style>
  <w:style w:type="paragraph" w:customStyle="1" w:styleId="xl35">
    <w:name w:val="xl35"/>
    <w:basedOn w:val="Normalny"/>
    <w:rsid w:val="0020409F"/>
    <w:pPr>
      <w:spacing w:before="100" w:beforeAutospacing="1" w:after="100" w:afterAutospacing="1"/>
      <w:textAlignment w:val="center"/>
    </w:pPr>
    <w:rPr>
      <w:rFonts w:ascii="Verdana" w:hAnsi="Verdana"/>
      <w:b/>
      <w:bCs/>
      <w:sz w:val="24"/>
      <w:szCs w:val="24"/>
    </w:rPr>
  </w:style>
  <w:style w:type="paragraph" w:customStyle="1" w:styleId="xl36">
    <w:name w:val="xl36"/>
    <w:basedOn w:val="Normalny"/>
    <w:rsid w:val="0020409F"/>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24"/>
      <w:szCs w:val="24"/>
    </w:rPr>
  </w:style>
  <w:style w:type="paragraph" w:customStyle="1" w:styleId="xl37">
    <w:name w:val="xl37"/>
    <w:basedOn w:val="Normalny"/>
    <w:rsid w:val="0020409F"/>
    <w:pPr>
      <w:pBdr>
        <w:top w:val="single" w:sz="8" w:space="0" w:color="auto"/>
        <w:left w:val="single" w:sz="4" w:space="0" w:color="auto"/>
        <w:bottom w:val="single" w:sz="8" w:space="0" w:color="auto"/>
      </w:pBdr>
      <w:spacing w:before="100" w:beforeAutospacing="1" w:after="100" w:afterAutospacing="1"/>
      <w:jc w:val="center"/>
      <w:textAlignment w:val="center"/>
    </w:pPr>
    <w:rPr>
      <w:rFonts w:ascii="Verdana" w:hAnsi="Verdana"/>
      <w:b/>
      <w:bCs/>
      <w:sz w:val="24"/>
      <w:szCs w:val="24"/>
    </w:rPr>
  </w:style>
  <w:style w:type="paragraph" w:customStyle="1" w:styleId="xl38">
    <w:name w:val="xl38"/>
    <w:basedOn w:val="Normalny"/>
    <w:rsid w:val="0020409F"/>
    <w:pPr>
      <w:pBdr>
        <w:left w:val="single" w:sz="4" w:space="0" w:color="auto"/>
        <w:bottom w:val="single" w:sz="4" w:space="0" w:color="auto"/>
      </w:pBdr>
      <w:spacing w:before="100" w:beforeAutospacing="1" w:after="100" w:afterAutospacing="1"/>
      <w:jc w:val="both"/>
      <w:textAlignment w:val="center"/>
    </w:pPr>
    <w:rPr>
      <w:rFonts w:ascii="Verdana" w:hAnsi="Verdana"/>
      <w:sz w:val="16"/>
      <w:szCs w:val="16"/>
    </w:rPr>
  </w:style>
  <w:style w:type="paragraph" w:customStyle="1" w:styleId="xl39">
    <w:name w:val="xl39"/>
    <w:basedOn w:val="Normalny"/>
    <w:rsid w:val="0020409F"/>
    <w:pPr>
      <w:pBdr>
        <w:top w:val="single" w:sz="4" w:space="0" w:color="auto"/>
        <w:left w:val="single" w:sz="4" w:space="0" w:color="auto"/>
        <w:bottom w:val="single" w:sz="4" w:space="0" w:color="auto"/>
      </w:pBdr>
      <w:spacing w:before="100" w:beforeAutospacing="1" w:after="100" w:afterAutospacing="1"/>
      <w:jc w:val="both"/>
      <w:textAlignment w:val="center"/>
    </w:pPr>
    <w:rPr>
      <w:rFonts w:ascii="Verdana" w:hAnsi="Verdana"/>
      <w:sz w:val="16"/>
      <w:szCs w:val="16"/>
    </w:rPr>
  </w:style>
  <w:style w:type="paragraph" w:customStyle="1" w:styleId="xl40">
    <w:name w:val="xl40"/>
    <w:basedOn w:val="Normalny"/>
    <w:rsid w:val="0020409F"/>
    <w:pPr>
      <w:spacing w:before="100" w:beforeAutospacing="1" w:after="100" w:afterAutospacing="1"/>
      <w:textAlignment w:val="center"/>
    </w:pPr>
    <w:rPr>
      <w:rFonts w:ascii="Verdana" w:hAnsi="Verdana"/>
      <w:b/>
      <w:bCs/>
      <w:sz w:val="24"/>
      <w:szCs w:val="24"/>
    </w:rPr>
  </w:style>
  <w:style w:type="paragraph" w:customStyle="1" w:styleId="xl41">
    <w:name w:val="xl41"/>
    <w:basedOn w:val="Normalny"/>
    <w:rsid w:val="0020409F"/>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b/>
      <w:bCs/>
      <w:color w:val="FF0000"/>
      <w:sz w:val="16"/>
      <w:szCs w:val="16"/>
    </w:rPr>
  </w:style>
  <w:style w:type="paragraph" w:customStyle="1" w:styleId="xl42">
    <w:name w:val="xl42"/>
    <w:basedOn w:val="Normalny"/>
    <w:rsid w:val="002040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color w:val="FF0000"/>
      <w:sz w:val="16"/>
      <w:szCs w:val="16"/>
    </w:rPr>
  </w:style>
  <w:style w:type="paragraph" w:customStyle="1" w:styleId="xl43">
    <w:name w:val="xl43"/>
    <w:basedOn w:val="Normalny"/>
    <w:rsid w:val="002040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24"/>
      <w:szCs w:val="24"/>
    </w:rPr>
  </w:style>
  <w:style w:type="paragraph" w:customStyle="1" w:styleId="xl44">
    <w:name w:val="xl44"/>
    <w:basedOn w:val="Normalny"/>
    <w:rsid w:val="0020409F"/>
    <w:pPr>
      <w:pBdr>
        <w:bottom w:val="single" w:sz="8" w:space="0" w:color="auto"/>
      </w:pBdr>
      <w:spacing w:before="100" w:beforeAutospacing="1" w:after="100" w:afterAutospacing="1"/>
      <w:jc w:val="center"/>
      <w:textAlignment w:val="center"/>
    </w:pPr>
    <w:rPr>
      <w:rFonts w:ascii="Verdana" w:hAnsi="Verdana"/>
      <w:b/>
      <w:bCs/>
      <w:sz w:val="24"/>
      <w:szCs w:val="24"/>
    </w:rPr>
  </w:style>
  <w:style w:type="paragraph" w:customStyle="1" w:styleId="xl45">
    <w:name w:val="xl45"/>
    <w:basedOn w:val="Normalny"/>
    <w:rsid w:val="0020409F"/>
    <w:pPr>
      <w:pBdr>
        <w:top w:val="single" w:sz="4" w:space="0" w:color="auto"/>
      </w:pBdr>
      <w:spacing w:before="100" w:beforeAutospacing="1" w:after="100" w:afterAutospacing="1"/>
      <w:jc w:val="center"/>
      <w:textAlignment w:val="center"/>
    </w:pPr>
    <w:rPr>
      <w:rFonts w:ascii="Verdana" w:hAnsi="Verdana"/>
      <w:sz w:val="24"/>
      <w:szCs w:val="24"/>
    </w:rPr>
  </w:style>
  <w:style w:type="paragraph" w:customStyle="1" w:styleId="xl46">
    <w:name w:val="xl46"/>
    <w:basedOn w:val="Normalny"/>
    <w:rsid w:val="0020409F"/>
    <w:pPr>
      <w:pBdr>
        <w:bottom w:val="single" w:sz="8" w:space="0" w:color="auto"/>
      </w:pBdr>
      <w:spacing w:before="100" w:beforeAutospacing="1" w:after="100" w:afterAutospacing="1"/>
      <w:jc w:val="center"/>
      <w:textAlignment w:val="center"/>
    </w:pPr>
    <w:rPr>
      <w:rFonts w:ascii="Verdana" w:hAnsi="Verdana"/>
      <w:b/>
      <w:bCs/>
      <w:sz w:val="24"/>
      <w:szCs w:val="24"/>
    </w:rPr>
  </w:style>
  <w:style w:type="paragraph" w:customStyle="1" w:styleId="xl47">
    <w:name w:val="xl47"/>
    <w:basedOn w:val="Normalny"/>
    <w:rsid w:val="0020409F"/>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b/>
      <w:bCs/>
      <w:color w:val="FF0000"/>
      <w:sz w:val="16"/>
      <w:szCs w:val="16"/>
    </w:rPr>
  </w:style>
  <w:style w:type="paragraph" w:customStyle="1" w:styleId="xl48">
    <w:name w:val="xl48"/>
    <w:basedOn w:val="Normalny"/>
    <w:rsid w:val="002040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color w:val="FF0000"/>
      <w:sz w:val="16"/>
      <w:szCs w:val="16"/>
    </w:rPr>
  </w:style>
  <w:style w:type="paragraph" w:styleId="Adreszwrotnynakopercie">
    <w:name w:val="envelope return"/>
    <w:basedOn w:val="Normalny"/>
    <w:rsid w:val="0020409F"/>
    <w:rPr>
      <w:rFonts w:ascii="Arial" w:hAnsi="Arial"/>
      <w:sz w:val="16"/>
    </w:rPr>
  </w:style>
  <w:style w:type="paragraph" w:styleId="Tekstkomentarza">
    <w:name w:val="annotation text"/>
    <w:basedOn w:val="Normalny"/>
    <w:link w:val="TekstkomentarzaZnak"/>
    <w:uiPriority w:val="99"/>
    <w:semiHidden/>
    <w:rsid w:val="0020409F"/>
  </w:style>
  <w:style w:type="character" w:styleId="UyteHipercze">
    <w:name w:val="FollowedHyperlink"/>
    <w:rsid w:val="0020409F"/>
    <w:rPr>
      <w:color w:val="800080"/>
      <w:u w:val="single"/>
    </w:rPr>
  </w:style>
  <w:style w:type="paragraph" w:customStyle="1" w:styleId="Tekstpodstawowy21">
    <w:name w:val="Tekst podstawowy 21"/>
    <w:basedOn w:val="Normalny"/>
    <w:uiPriority w:val="99"/>
    <w:rsid w:val="0020409F"/>
    <w:pPr>
      <w:widowControl w:val="0"/>
      <w:ind w:firstLine="1"/>
      <w:jc w:val="both"/>
    </w:pPr>
    <w:rPr>
      <w:sz w:val="24"/>
    </w:rPr>
  </w:style>
  <w:style w:type="paragraph" w:customStyle="1" w:styleId="font5">
    <w:name w:val="font5"/>
    <w:basedOn w:val="Normalny"/>
    <w:rsid w:val="0020409F"/>
    <w:pPr>
      <w:spacing w:before="100" w:after="100"/>
    </w:pPr>
    <w:rPr>
      <w:sz w:val="24"/>
    </w:rPr>
  </w:style>
  <w:style w:type="paragraph" w:styleId="NormalnyWeb">
    <w:name w:val="Normal (Web)"/>
    <w:basedOn w:val="Normalny"/>
    <w:uiPriority w:val="99"/>
    <w:rsid w:val="0020409F"/>
    <w:pPr>
      <w:spacing w:before="100" w:after="100"/>
    </w:pPr>
    <w:rPr>
      <w:sz w:val="24"/>
    </w:rPr>
  </w:style>
  <w:style w:type="character" w:styleId="Odwoanieprzypisukocowego">
    <w:name w:val="endnote reference"/>
    <w:semiHidden/>
    <w:rsid w:val="0020409F"/>
    <w:rPr>
      <w:vertAlign w:val="superscript"/>
    </w:rPr>
  </w:style>
  <w:style w:type="paragraph" w:styleId="Tekstprzypisudolnego">
    <w:name w:val="footnote text"/>
    <w:basedOn w:val="Normalny"/>
    <w:link w:val="TekstprzypisudolnegoZnak"/>
    <w:semiHidden/>
    <w:rsid w:val="0020409F"/>
  </w:style>
  <w:style w:type="character" w:styleId="Odwoanieprzypisudolnego">
    <w:name w:val="footnote reference"/>
    <w:semiHidden/>
    <w:rsid w:val="0020409F"/>
    <w:rPr>
      <w:vertAlign w:val="superscript"/>
    </w:rPr>
  </w:style>
  <w:style w:type="paragraph" w:customStyle="1" w:styleId="WW-Tekstpodstawowywcity3">
    <w:name w:val="WW-Tekst podstawowy wcięty 3"/>
    <w:basedOn w:val="Normalny"/>
    <w:rsid w:val="0020409F"/>
    <w:pPr>
      <w:suppressAutoHyphens/>
      <w:ind w:left="2880" w:hanging="2880"/>
    </w:pPr>
    <w:rPr>
      <w:rFonts w:ascii="Tahoma" w:hAnsi="Tahoma"/>
      <w:sz w:val="18"/>
    </w:rPr>
  </w:style>
  <w:style w:type="paragraph" w:customStyle="1" w:styleId="CommentSubject1">
    <w:name w:val="Comment Subject1"/>
    <w:basedOn w:val="Tekstkomentarza"/>
    <w:next w:val="Tekstkomentarza"/>
    <w:semiHidden/>
    <w:rsid w:val="0020409F"/>
    <w:rPr>
      <w:b/>
      <w:bCs/>
    </w:rPr>
  </w:style>
  <w:style w:type="character" w:customStyle="1" w:styleId="dane1">
    <w:name w:val="dane1"/>
    <w:rsid w:val="00AF330A"/>
    <w:rPr>
      <w:color w:val="0000CD"/>
    </w:rPr>
  </w:style>
  <w:style w:type="character" w:customStyle="1" w:styleId="Nagwek7Znak">
    <w:name w:val="Nagłówek 7 Znak"/>
    <w:link w:val="Nagwek7"/>
    <w:locked/>
    <w:rsid w:val="00BC2C83"/>
    <w:rPr>
      <w:b/>
      <w:sz w:val="24"/>
      <w:lang w:val="pl-PL" w:eastAsia="pl-PL" w:bidi="ar-SA"/>
    </w:rPr>
  </w:style>
  <w:style w:type="character" w:styleId="Odwoaniedokomentarza">
    <w:name w:val="annotation reference"/>
    <w:uiPriority w:val="99"/>
    <w:semiHidden/>
    <w:rsid w:val="00963C66"/>
    <w:rPr>
      <w:sz w:val="16"/>
      <w:szCs w:val="16"/>
    </w:rPr>
  </w:style>
  <w:style w:type="paragraph" w:styleId="Tematkomentarza">
    <w:name w:val="annotation subject"/>
    <w:basedOn w:val="Tekstkomentarza"/>
    <w:next w:val="Tekstkomentarza"/>
    <w:semiHidden/>
    <w:rsid w:val="00963C66"/>
    <w:rPr>
      <w:b/>
      <w:bCs/>
    </w:rPr>
  </w:style>
  <w:style w:type="paragraph" w:styleId="Tekstdymka">
    <w:name w:val="Balloon Text"/>
    <w:basedOn w:val="Normalny"/>
    <w:semiHidden/>
    <w:rsid w:val="00963C66"/>
    <w:rPr>
      <w:rFonts w:ascii="Tahoma" w:hAnsi="Tahoma" w:cs="Tahoma"/>
      <w:sz w:val="16"/>
      <w:szCs w:val="16"/>
    </w:rPr>
  </w:style>
  <w:style w:type="table" w:styleId="Tabela-Siatka">
    <w:name w:val="Table Grid"/>
    <w:basedOn w:val="Standardowy"/>
    <w:rsid w:val="003C1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241241"/>
    <w:pPr>
      <w:spacing w:after="200" w:line="276" w:lineRule="auto"/>
      <w:ind w:left="720"/>
      <w:contextualSpacing/>
    </w:pPr>
    <w:rPr>
      <w:rFonts w:ascii="Calibri" w:hAnsi="Calibri"/>
      <w:sz w:val="22"/>
      <w:szCs w:val="22"/>
    </w:rPr>
  </w:style>
  <w:style w:type="character" w:customStyle="1" w:styleId="TekstpodstawowywcityZnak">
    <w:name w:val="Tekst podstawowy wcięty Znak"/>
    <w:link w:val="Tekstpodstawowywcity"/>
    <w:rsid w:val="005A6D4E"/>
    <w:rPr>
      <w:sz w:val="24"/>
    </w:rPr>
  </w:style>
  <w:style w:type="character" w:customStyle="1" w:styleId="Tekstpodstawowy2Znak">
    <w:name w:val="Tekst podstawowy 2 Znak"/>
    <w:link w:val="Tekstpodstawowy2"/>
    <w:rsid w:val="00DA5205"/>
    <w:rPr>
      <w:sz w:val="24"/>
    </w:rPr>
  </w:style>
  <w:style w:type="character" w:customStyle="1" w:styleId="TekstkomentarzaZnak">
    <w:name w:val="Tekst komentarza Znak"/>
    <w:link w:val="Tekstkomentarza"/>
    <w:uiPriority w:val="99"/>
    <w:semiHidden/>
    <w:rsid w:val="003103D7"/>
  </w:style>
  <w:style w:type="character" w:customStyle="1" w:styleId="Nagwek5Znak">
    <w:name w:val="Nagłówek 5 Znak"/>
    <w:link w:val="Nagwek5"/>
    <w:uiPriority w:val="99"/>
    <w:rsid w:val="003103D7"/>
    <w:rPr>
      <w:b/>
      <w:color w:val="000000"/>
      <w:sz w:val="34"/>
    </w:rPr>
  </w:style>
  <w:style w:type="table" w:styleId="rednialista2akcent1">
    <w:name w:val="Medium List 2 Accent 1"/>
    <w:basedOn w:val="Standardowy"/>
    <w:uiPriority w:val="66"/>
    <w:rsid w:val="003104A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Poprawka">
    <w:name w:val="Revision"/>
    <w:hidden/>
    <w:uiPriority w:val="99"/>
    <w:semiHidden/>
    <w:rsid w:val="003104A6"/>
  </w:style>
  <w:style w:type="character" w:customStyle="1" w:styleId="Nagwek3Znak">
    <w:name w:val="Nagłówek 3 Znak"/>
    <w:link w:val="Nagwek3"/>
    <w:uiPriority w:val="99"/>
    <w:rsid w:val="001753FD"/>
    <w:rPr>
      <w:b/>
      <w:sz w:val="28"/>
      <w:u w:val="single"/>
    </w:rPr>
  </w:style>
  <w:style w:type="character" w:styleId="Pogrubienie">
    <w:name w:val="Strong"/>
    <w:uiPriority w:val="22"/>
    <w:qFormat/>
    <w:rsid w:val="00BD0A3A"/>
    <w:rPr>
      <w:b/>
      <w:bCs/>
    </w:rPr>
  </w:style>
  <w:style w:type="paragraph" w:styleId="Zwykytekst">
    <w:name w:val="Plain Text"/>
    <w:basedOn w:val="Normalny"/>
    <w:link w:val="ZwykytekstZnak"/>
    <w:uiPriority w:val="99"/>
    <w:unhideWhenUsed/>
    <w:rsid w:val="00E616CA"/>
    <w:rPr>
      <w:rFonts w:ascii="Calibri" w:eastAsia="Calibri" w:hAnsi="Calibri"/>
      <w:sz w:val="22"/>
      <w:szCs w:val="21"/>
      <w:lang w:eastAsia="en-US"/>
    </w:rPr>
  </w:style>
  <w:style w:type="character" w:customStyle="1" w:styleId="ZwykytekstZnak">
    <w:name w:val="Zwykły tekst Znak"/>
    <w:link w:val="Zwykytekst"/>
    <w:uiPriority w:val="99"/>
    <w:rsid w:val="00E616CA"/>
    <w:rPr>
      <w:rFonts w:ascii="Calibri" w:eastAsia="Calibri" w:hAnsi="Calibri"/>
      <w:sz w:val="22"/>
      <w:szCs w:val="21"/>
      <w:lang w:eastAsia="en-US"/>
    </w:rPr>
  </w:style>
  <w:style w:type="paragraph" w:customStyle="1" w:styleId="Default">
    <w:name w:val="Default"/>
    <w:rsid w:val="00DC4227"/>
    <w:pPr>
      <w:autoSpaceDE w:val="0"/>
      <w:autoSpaceDN w:val="0"/>
      <w:adjustRightInd w:val="0"/>
    </w:pPr>
    <w:rPr>
      <w:color w:val="000000"/>
      <w:sz w:val="24"/>
      <w:szCs w:val="24"/>
    </w:rPr>
  </w:style>
  <w:style w:type="paragraph" w:styleId="Tekstprzypisukocowego">
    <w:name w:val="endnote text"/>
    <w:basedOn w:val="Normalny"/>
    <w:link w:val="TekstprzypisukocowegoZnak"/>
    <w:rsid w:val="00326A71"/>
  </w:style>
  <w:style w:type="character" w:customStyle="1" w:styleId="TekstprzypisukocowegoZnak">
    <w:name w:val="Tekst przypisu końcowego Znak"/>
    <w:basedOn w:val="Domylnaczcionkaakapitu"/>
    <w:link w:val="Tekstprzypisukocowego"/>
    <w:rsid w:val="00326A71"/>
  </w:style>
  <w:style w:type="character" w:customStyle="1" w:styleId="NagwekZnak">
    <w:name w:val="Nagłówek Znak"/>
    <w:basedOn w:val="Domylnaczcionkaakapitu"/>
    <w:link w:val="Nagwek"/>
    <w:rsid w:val="00656D1C"/>
  </w:style>
  <w:style w:type="character" w:customStyle="1" w:styleId="TekstprzypisudolnegoZnak">
    <w:name w:val="Tekst przypisu dolnego Znak"/>
    <w:basedOn w:val="Domylnaczcionkaakapitu"/>
    <w:link w:val="Tekstprzypisudolnego"/>
    <w:semiHidden/>
    <w:rsid w:val="006B3405"/>
  </w:style>
  <w:style w:type="paragraph" w:customStyle="1" w:styleId="POLSLParagraf">
    <w:name w:val="POLSL_Paragraf"/>
    <w:basedOn w:val="Nagwek9"/>
    <w:next w:val="POLSLParagraf-Tytu"/>
    <w:qFormat/>
    <w:rsid w:val="00807F39"/>
    <w:pPr>
      <w:spacing w:before="240"/>
      <w:jc w:val="center"/>
    </w:pPr>
    <w:rPr>
      <w:rFonts w:ascii="PT Serif" w:hAnsi="PT Serif"/>
      <w:b/>
      <w:sz w:val="20"/>
    </w:rPr>
  </w:style>
  <w:style w:type="paragraph" w:customStyle="1" w:styleId="POLSLPunkty">
    <w:name w:val="POLSL_Punkty"/>
    <w:basedOn w:val="Normalny"/>
    <w:qFormat/>
    <w:rsid w:val="00755164"/>
    <w:pPr>
      <w:numPr>
        <w:numId w:val="9"/>
      </w:numPr>
      <w:tabs>
        <w:tab w:val="left" w:pos="284"/>
      </w:tabs>
      <w:jc w:val="both"/>
    </w:pPr>
    <w:rPr>
      <w:rFonts w:ascii="PT Serif" w:hAnsi="PT Serif"/>
    </w:rPr>
  </w:style>
  <w:style w:type="paragraph" w:customStyle="1" w:styleId="POLSLpodpunkt">
    <w:name w:val="POLSL_podpunkt"/>
    <w:basedOn w:val="Normalny"/>
    <w:qFormat/>
    <w:rsid w:val="005977AA"/>
    <w:pPr>
      <w:numPr>
        <w:numId w:val="1"/>
      </w:numPr>
      <w:tabs>
        <w:tab w:val="left" w:pos="567"/>
      </w:tabs>
      <w:ind w:left="567" w:hanging="283"/>
      <w:jc w:val="both"/>
    </w:pPr>
    <w:rPr>
      <w:rFonts w:ascii="PT Serif" w:hAnsi="PT Serif"/>
    </w:rPr>
  </w:style>
  <w:style w:type="paragraph" w:customStyle="1" w:styleId="POLSLTytu-gwny">
    <w:name w:val="POLSL_Tytuł-główny"/>
    <w:basedOn w:val="Nagwek9"/>
    <w:qFormat/>
    <w:rsid w:val="00AB5AF3"/>
    <w:pPr>
      <w:jc w:val="center"/>
    </w:pPr>
    <w:rPr>
      <w:rFonts w:ascii="PT Serif" w:hAnsi="PT Serif"/>
      <w:b/>
      <w:sz w:val="28"/>
      <w:szCs w:val="28"/>
    </w:rPr>
  </w:style>
  <w:style w:type="paragraph" w:customStyle="1" w:styleId="POLSLPodpunkt-myliniki">
    <w:name w:val="POLSL_Podpunkt-myśliniki"/>
    <w:basedOn w:val="Normalny"/>
    <w:qFormat/>
    <w:rsid w:val="00AB5AF3"/>
    <w:pPr>
      <w:numPr>
        <w:numId w:val="2"/>
      </w:numPr>
      <w:ind w:left="567" w:hanging="283"/>
      <w:jc w:val="both"/>
    </w:pPr>
    <w:rPr>
      <w:rFonts w:ascii="PT Serif" w:hAnsi="PT Serif"/>
    </w:rPr>
  </w:style>
  <w:style w:type="paragraph" w:customStyle="1" w:styleId="POLSLNormalny-tekst-punktw">
    <w:name w:val="POLSL_Normalny-tekst-punktów"/>
    <w:basedOn w:val="Normalny"/>
    <w:qFormat/>
    <w:rsid w:val="00AB5AF3"/>
    <w:pPr>
      <w:ind w:left="284"/>
      <w:jc w:val="both"/>
    </w:pPr>
    <w:rPr>
      <w:rFonts w:ascii="PT Serif" w:hAnsi="PT Serif"/>
    </w:rPr>
  </w:style>
  <w:style w:type="paragraph" w:customStyle="1" w:styleId="POLSLPodtytu-podpisy">
    <w:name w:val="POLSL_Podtytuł-podpisy"/>
    <w:basedOn w:val="Normalny"/>
    <w:qFormat/>
    <w:rsid w:val="00AB5AF3"/>
    <w:rPr>
      <w:rFonts w:ascii="PT Serif" w:hAnsi="PT Serif"/>
      <w:b/>
    </w:rPr>
  </w:style>
  <w:style w:type="paragraph" w:customStyle="1" w:styleId="POLSLPodpisy-rubryki">
    <w:name w:val="POLSL_Podpisy-rubryki"/>
    <w:basedOn w:val="Normalny"/>
    <w:qFormat/>
    <w:rsid w:val="00AB5AF3"/>
    <w:pPr>
      <w:ind w:left="6096"/>
      <w:jc w:val="center"/>
    </w:pPr>
    <w:rPr>
      <w:rFonts w:ascii="PT Serif" w:hAnsi="PT Serif"/>
      <w:sz w:val="16"/>
      <w:szCs w:val="16"/>
    </w:rPr>
  </w:style>
  <w:style w:type="paragraph" w:customStyle="1" w:styleId="POLSLNormalny-tekst">
    <w:name w:val="POLSL_Normalny-tekst"/>
    <w:qFormat/>
    <w:rsid w:val="00F25550"/>
    <w:rPr>
      <w:rFonts w:ascii="PT Serif" w:hAnsi="PT Serif"/>
    </w:rPr>
  </w:style>
  <w:style w:type="paragraph" w:customStyle="1" w:styleId="POLSLParagraf-Tytu">
    <w:name w:val="POLSL_Paragraf-Tytuł"/>
    <w:basedOn w:val="POLSLParagraf"/>
    <w:next w:val="POLSLNormalny-tekst"/>
    <w:qFormat/>
    <w:rsid w:val="00807F39"/>
    <w:pPr>
      <w:spacing w:before="0" w:after="60"/>
    </w:pPr>
  </w:style>
  <w:style w:type="paragraph" w:customStyle="1" w:styleId="POLSLTytu-zadania">
    <w:name w:val="POLSL_Tytuł-zadania"/>
    <w:basedOn w:val="POLSLNormalny-tekst"/>
    <w:qFormat/>
    <w:rsid w:val="00DC53A4"/>
    <w:pPr>
      <w:tabs>
        <w:tab w:val="num" w:pos="-1800"/>
        <w:tab w:val="left" w:pos="360"/>
      </w:tabs>
      <w:spacing w:before="160" w:after="160"/>
      <w:ind w:left="357" w:hanging="357"/>
      <w:jc w:val="center"/>
    </w:pPr>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62787">
      <w:bodyDiv w:val="1"/>
      <w:marLeft w:val="0"/>
      <w:marRight w:val="0"/>
      <w:marTop w:val="0"/>
      <w:marBottom w:val="0"/>
      <w:divBdr>
        <w:top w:val="none" w:sz="0" w:space="0" w:color="auto"/>
        <w:left w:val="none" w:sz="0" w:space="0" w:color="auto"/>
        <w:bottom w:val="none" w:sz="0" w:space="0" w:color="auto"/>
        <w:right w:val="none" w:sz="0" w:space="0" w:color="auto"/>
      </w:divBdr>
    </w:div>
    <w:div w:id="118643976">
      <w:bodyDiv w:val="1"/>
      <w:marLeft w:val="0"/>
      <w:marRight w:val="0"/>
      <w:marTop w:val="0"/>
      <w:marBottom w:val="0"/>
      <w:divBdr>
        <w:top w:val="none" w:sz="0" w:space="0" w:color="auto"/>
        <w:left w:val="none" w:sz="0" w:space="0" w:color="auto"/>
        <w:bottom w:val="none" w:sz="0" w:space="0" w:color="auto"/>
        <w:right w:val="none" w:sz="0" w:space="0" w:color="auto"/>
      </w:divBdr>
    </w:div>
    <w:div w:id="137846758">
      <w:bodyDiv w:val="1"/>
      <w:marLeft w:val="0"/>
      <w:marRight w:val="0"/>
      <w:marTop w:val="0"/>
      <w:marBottom w:val="0"/>
      <w:divBdr>
        <w:top w:val="none" w:sz="0" w:space="0" w:color="auto"/>
        <w:left w:val="none" w:sz="0" w:space="0" w:color="auto"/>
        <w:bottom w:val="none" w:sz="0" w:space="0" w:color="auto"/>
        <w:right w:val="none" w:sz="0" w:space="0" w:color="auto"/>
      </w:divBdr>
    </w:div>
    <w:div w:id="190800249">
      <w:bodyDiv w:val="1"/>
      <w:marLeft w:val="0"/>
      <w:marRight w:val="0"/>
      <w:marTop w:val="0"/>
      <w:marBottom w:val="0"/>
      <w:divBdr>
        <w:top w:val="none" w:sz="0" w:space="0" w:color="auto"/>
        <w:left w:val="none" w:sz="0" w:space="0" w:color="auto"/>
        <w:bottom w:val="none" w:sz="0" w:space="0" w:color="auto"/>
        <w:right w:val="none" w:sz="0" w:space="0" w:color="auto"/>
      </w:divBdr>
    </w:div>
    <w:div w:id="206917240">
      <w:bodyDiv w:val="1"/>
      <w:marLeft w:val="0"/>
      <w:marRight w:val="0"/>
      <w:marTop w:val="0"/>
      <w:marBottom w:val="0"/>
      <w:divBdr>
        <w:top w:val="none" w:sz="0" w:space="0" w:color="auto"/>
        <w:left w:val="none" w:sz="0" w:space="0" w:color="auto"/>
        <w:bottom w:val="none" w:sz="0" w:space="0" w:color="auto"/>
        <w:right w:val="none" w:sz="0" w:space="0" w:color="auto"/>
      </w:divBdr>
    </w:div>
    <w:div w:id="218054463">
      <w:bodyDiv w:val="1"/>
      <w:marLeft w:val="0"/>
      <w:marRight w:val="0"/>
      <w:marTop w:val="0"/>
      <w:marBottom w:val="0"/>
      <w:divBdr>
        <w:top w:val="none" w:sz="0" w:space="0" w:color="auto"/>
        <w:left w:val="none" w:sz="0" w:space="0" w:color="auto"/>
        <w:bottom w:val="none" w:sz="0" w:space="0" w:color="auto"/>
        <w:right w:val="none" w:sz="0" w:space="0" w:color="auto"/>
      </w:divBdr>
    </w:div>
    <w:div w:id="226914322">
      <w:bodyDiv w:val="1"/>
      <w:marLeft w:val="0"/>
      <w:marRight w:val="0"/>
      <w:marTop w:val="0"/>
      <w:marBottom w:val="0"/>
      <w:divBdr>
        <w:top w:val="none" w:sz="0" w:space="0" w:color="auto"/>
        <w:left w:val="none" w:sz="0" w:space="0" w:color="auto"/>
        <w:bottom w:val="none" w:sz="0" w:space="0" w:color="auto"/>
        <w:right w:val="none" w:sz="0" w:space="0" w:color="auto"/>
      </w:divBdr>
    </w:div>
    <w:div w:id="264044685">
      <w:bodyDiv w:val="1"/>
      <w:marLeft w:val="0"/>
      <w:marRight w:val="0"/>
      <w:marTop w:val="0"/>
      <w:marBottom w:val="0"/>
      <w:divBdr>
        <w:top w:val="none" w:sz="0" w:space="0" w:color="auto"/>
        <w:left w:val="none" w:sz="0" w:space="0" w:color="auto"/>
        <w:bottom w:val="none" w:sz="0" w:space="0" w:color="auto"/>
        <w:right w:val="none" w:sz="0" w:space="0" w:color="auto"/>
      </w:divBdr>
    </w:div>
    <w:div w:id="266616500">
      <w:bodyDiv w:val="1"/>
      <w:marLeft w:val="0"/>
      <w:marRight w:val="0"/>
      <w:marTop w:val="0"/>
      <w:marBottom w:val="0"/>
      <w:divBdr>
        <w:top w:val="none" w:sz="0" w:space="0" w:color="auto"/>
        <w:left w:val="none" w:sz="0" w:space="0" w:color="auto"/>
        <w:bottom w:val="none" w:sz="0" w:space="0" w:color="auto"/>
        <w:right w:val="none" w:sz="0" w:space="0" w:color="auto"/>
      </w:divBdr>
    </w:div>
    <w:div w:id="272131941">
      <w:bodyDiv w:val="1"/>
      <w:marLeft w:val="0"/>
      <w:marRight w:val="0"/>
      <w:marTop w:val="0"/>
      <w:marBottom w:val="0"/>
      <w:divBdr>
        <w:top w:val="none" w:sz="0" w:space="0" w:color="auto"/>
        <w:left w:val="none" w:sz="0" w:space="0" w:color="auto"/>
        <w:bottom w:val="none" w:sz="0" w:space="0" w:color="auto"/>
        <w:right w:val="none" w:sz="0" w:space="0" w:color="auto"/>
      </w:divBdr>
    </w:div>
    <w:div w:id="302851932">
      <w:bodyDiv w:val="1"/>
      <w:marLeft w:val="0"/>
      <w:marRight w:val="0"/>
      <w:marTop w:val="0"/>
      <w:marBottom w:val="0"/>
      <w:divBdr>
        <w:top w:val="none" w:sz="0" w:space="0" w:color="auto"/>
        <w:left w:val="none" w:sz="0" w:space="0" w:color="auto"/>
        <w:bottom w:val="none" w:sz="0" w:space="0" w:color="auto"/>
        <w:right w:val="none" w:sz="0" w:space="0" w:color="auto"/>
      </w:divBdr>
    </w:div>
    <w:div w:id="340662754">
      <w:bodyDiv w:val="1"/>
      <w:marLeft w:val="0"/>
      <w:marRight w:val="0"/>
      <w:marTop w:val="0"/>
      <w:marBottom w:val="0"/>
      <w:divBdr>
        <w:top w:val="none" w:sz="0" w:space="0" w:color="auto"/>
        <w:left w:val="none" w:sz="0" w:space="0" w:color="auto"/>
        <w:bottom w:val="none" w:sz="0" w:space="0" w:color="auto"/>
        <w:right w:val="none" w:sz="0" w:space="0" w:color="auto"/>
      </w:divBdr>
    </w:div>
    <w:div w:id="425466333">
      <w:bodyDiv w:val="1"/>
      <w:marLeft w:val="0"/>
      <w:marRight w:val="0"/>
      <w:marTop w:val="0"/>
      <w:marBottom w:val="0"/>
      <w:divBdr>
        <w:top w:val="none" w:sz="0" w:space="0" w:color="auto"/>
        <w:left w:val="none" w:sz="0" w:space="0" w:color="auto"/>
        <w:bottom w:val="none" w:sz="0" w:space="0" w:color="auto"/>
        <w:right w:val="none" w:sz="0" w:space="0" w:color="auto"/>
      </w:divBdr>
    </w:div>
    <w:div w:id="450974392">
      <w:bodyDiv w:val="1"/>
      <w:marLeft w:val="0"/>
      <w:marRight w:val="0"/>
      <w:marTop w:val="0"/>
      <w:marBottom w:val="0"/>
      <w:divBdr>
        <w:top w:val="none" w:sz="0" w:space="0" w:color="auto"/>
        <w:left w:val="none" w:sz="0" w:space="0" w:color="auto"/>
        <w:bottom w:val="none" w:sz="0" w:space="0" w:color="auto"/>
        <w:right w:val="none" w:sz="0" w:space="0" w:color="auto"/>
      </w:divBdr>
    </w:div>
    <w:div w:id="454296955">
      <w:bodyDiv w:val="1"/>
      <w:marLeft w:val="0"/>
      <w:marRight w:val="0"/>
      <w:marTop w:val="0"/>
      <w:marBottom w:val="0"/>
      <w:divBdr>
        <w:top w:val="none" w:sz="0" w:space="0" w:color="auto"/>
        <w:left w:val="none" w:sz="0" w:space="0" w:color="auto"/>
        <w:bottom w:val="none" w:sz="0" w:space="0" w:color="auto"/>
        <w:right w:val="none" w:sz="0" w:space="0" w:color="auto"/>
      </w:divBdr>
    </w:div>
    <w:div w:id="471757439">
      <w:bodyDiv w:val="1"/>
      <w:marLeft w:val="0"/>
      <w:marRight w:val="0"/>
      <w:marTop w:val="0"/>
      <w:marBottom w:val="0"/>
      <w:divBdr>
        <w:top w:val="none" w:sz="0" w:space="0" w:color="auto"/>
        <w:left w:val="none" w:sz="0" w:space="0" w:color="auto"/>
        <w:bottom w:val="none" w:sz="0" w:space="0" w:color="auto"/>
        <w:right w:val="none" w:sz="0" w:space="0" w:color="auto"/>
      </w:divBdr>
    </w:div>
    <w:div w:id="493227446">
      <w:bodyDiv w:val="1"/>
      <w:marLeft w:val="0"/>
      <w:marRight w:val="0"/>
      <w:marTop w:val="0"/>
      <w:marBottom w:val="0"/>
      <w:divBdr>
        <w:top w:val="none" w:sz="0" w:space="0" w:color="auto"/>
        <w:left w:val="none" w:sz="0" w:space="0" w:color="auto"/>
        <w:bottom w:val="none" w:sz="0" w:space="0" w:color="auto"/>
        <w:right w:val="none" w:sz="0" w:space="0" w:color="auto"/>
      </w:divBdr>
    </w:div>
    <w:div w:id="574629646">
      <w:bodyDiv w:val="1"/>
      <w:marLeft w:val="0"/>
      <w:marRight w:val="0"/>
      <w:marTop w:val="0"/>
      <w:marBottom w:val="0"/>
      <w:divBdr>
        <w:top w:val="none" w:sz="0" w:space="0" w:color="auto"/>
        <w:left w:val="none" w:sz="0" w:space="0" w:color="auto"/>
        <w:bottom w:val="none" w:sz="0" w:space="0" w:color="auto"/>
        <w:right w:val="none" w:sz="0" w:space="0" w:color="auto"/>
      </w:divBdr>
    </w:div>
    <w:div w:id="599223800">
      <w:bodyDiv w:val="1"/>
      <w:marLeft w:val="0"/>
      <w:marRight w:val="0"/>
      <w:marTop w:val="0"/>
      <w:marBottom w:val="0"/>
      <w:divBdr>
        <w:top w:val="none" w:sz="0" w:space="0" w:color="auto"/>
        <w:left w:val="none" w:sz="0" w:space="0" w:color="auto"/>
        <w:bottom w:val="none" w:sz="0" w:space="0" w:color="auto"/>
        <w:right w:val="none" w:sz="0" w:space="0" w:color="auto"/>
      </w:divBdr>
    </w:div>
    <w:div w:id="601451207">
      <w:bodyDiv w:val="1"/>
      <w:marLeft w:val="0"/>
      <w:marRight w:val="0"/>
      <w:marTop w:val="0"/>
      <w:marBottom w:val="0"/>
      <w:divBdr>
        <w:top w:val="none" w:sz="0" w:space="0" w:color="auto"/>
        <w:left w:val="none" w:sz="0" w:space="0" w:color="auto"/>
        <w:bottom w:val="none" w:sz="0" w:space="0" w:color="auto"/>
        <w:right w:val="none" w:sz="0" w:space="0" w:color="auto"/>
      </w:divBdr>
    </w:div>
    <w:div w:id="663095677">
      <w:bodyDiv w:val="1"/>
      <w:marLeft w:val="0"/>
      <w:marRight w:val="0"/>
      <w:marTop w:val="0"/>
      <w:marBottom w:val="0"/>
      <w:divBdr>
        <w:top w:val="none" w:sz="0" w:space="0" w:color="auto"/>
        <w:left w:val="none" w:sz="0" w:space="0" w:color="auto"/>
        <w:bottom w:val="none" w:sz="0" w:space="0" w:color="auto"/>
        <w:right w:val="none" w:sz="0" w:space="0" w:color="auto"/>
      </w:divBdr>
    </w:div>
    <w:div w:id="718171122">
      <w:bodyDiv w:val="1"/>
      <w:marLeft w:val="0"/>
      <w:marRight w:val="0"/>
      <w:marTop w:val="0"/>
      <w:marBottom w:val="0"/>
      <w:divBdr>
        <w:top w:val="none" w:sz="0" w:space="0" w:color="auto"/>
        <w:left w:val="none" w:sz="0" w:space="0" w:color="auto"/>
        <w:bottom w:val="none" w:sz="0" w:space="0" w:color="auto"/>
        <w:right w:val="none" w:sz="0" w:space="0" w:color="auto"/>
      </w:divBdr>
    </w:div>
    <w:div w:id="725421219">
      <w:bodyDiv w:val="1"/>
      <w:marLeft w:val="0"/>
      <w:marRight w:val="0"/>
      <w:marTop w:val="0"/>
      <w:marBottom w:val="0"/>
      <w:divBdr>
        <w:top w:val="none" w:sz="0" w:space="0" w:color="auto"/>
        <w:left w:val="none" w:sz="0" w:space="0" w:color="auto"/>
        <w:bottom w:val="none" w:sz="0" w:space="0" w:color="auto"/>
        <w:right w:val="none" w:sz="0" w:space="0" w:color="auto"/>
      </w:divBdr>
    </w:div>
    <w:div w:id="921260839">
      <w:bodyDiv w:val="1"/>
      <w:marLeft w:val="0"/>
      <w:marRight w:val="0"/>
      <w:marTop w:val="0"/>
      <w:marBottom w:val="0"/>
      <w:divBdr>
        <w:top w:val="none" w:sz="0" w:space="0" w:color="auto"/>
        <w:left w:val="none" w:sz="0" w:space="0" w:color="auto"/>
        <w:bottom w:val="none" w:sz="0" w:space="0" w:color="auto"/>
        <w:right w:val="none" w:sz="0" w:space="0" w:color="auto"/>
      </w:divBdr>
    </w:div>
    <w:div w:id="943923298">
      <w:bodyDiv w:val="1"/>
      <w:marLeft w:val="0"/>
      <w:marRight w:val="0"/>
      <w:marTop w:val="0"/>
      <w:marBottom w:val="0"/>
      <w:divBdr>
        <w:top w:val="none" w:sz="0" w:space="0" w:color="auto"/>
        <w:left w:val="none" w:sz="0" w:space="0" w:color="auto"/>
        <w:bottom w:val="none" w:sz="0" w:space="0" w:color="auto"/>
        <w:right w:val="none" w:sz="0" w:space="0" w:color="auto"/>
      </w:divBdr>
    </w:div>
    <w:div w:id="975796052">
      <w:bodyDiv w:val="1"/>
      <w:marLeft w:val="0"/>
      <w:marRight w:val="0"/>
      <w:marTop w:val="0"/>
      <w:marBottom w:val="0"/>
      <w:divBdr>
        <w:top w:val="none" w:sz="0" w:space="0" w:color="auto"/>
        <w:left w:val="none" w:sz="0" w:space="0" w:color="auto"/>
        <w:bottom w:val="none" w:sz="0" w:space="0" w:color="auto"/>
        <w:right w:val="none" w:sz="0" w:space="0" w:color="auto"/>
      </w:divBdr>
    </w:div>
    <w:div w:id="1006906056">
      <w:bodyDiv w:val="1"/>
      <w:marLeft w:val="0"/>
      <w:marRight w:val="0"/>
      <w:marTop w:val="0"/>
      <w:marBottom w:val="0"/>
      <w:divBdr>
        <w:top w:val="none" w:sz="0" w:space="0" w:color="auto"/>
        <w:left w:val="none" w:sz="0" w:space="0" w:color="auto"/>
        <w:bottom w:val="none" w:sz="0" w:space="0" w:color="auto"/>
        <w:right w:val="none" w:sz="0" w:space="0" w:color="auto"/>
      </w:divBdr>
    </w:div>
    <w:div w:id="1036152236">
      <w:bodyDiv w:val="1"/>
      <w:marLeft w:val="0"/>
      <w:marRight w:val="0"/>
      <w:marTop w:val="0"/>
      <w:marBottom w:val="0"/>
      <w:divBdr>
        <w:top w:val="none" w:sz="0" w:space="0" w:color="auto"/>
        <w:left w:val="none" w:sz="0" w:space="0" w:color="auto"/>
        <w:bottom w:val="none" w:sz="0" w:space="0" w:color="auto"/>
        <w:right w:val="none" w:sz="0" w:space="0" w:color="auto"/>
      </w:divBdr>
      <w:divsChild>
        <w:div w:id="1614360791">
          <w:marLeft w:val="0"/>
          <w:marRight w:val="0"/>
          <w:marTop w:val="0"/>
          <w:marBottom w:val="0"/>
          <w:divBdr>
            <w:top w:val="none" w:sz="0" w:space="0" w:color="auto"/>
            <w:left w:val="none" w:sz="0" w:space="0" w:color="auto"/>
            <w:bottom w:val="none" w:sz="0" w:space="0" w:color="auto"/>
            <w:right w:val="none" w:sz="0" w:space="0" w:color="auto"/>
          </w:divBdr>
          <w:divsChild>
            <w:div w:id="64301415">
              <w:marLeft w:val="0"/>
              <w:marRight w:val="0"/>
              <w:marTop w:val="0"/>
              <w:marBottom w:val="0"/>
              <w:divBdr>
                <w:top w:val="none" w:sz="0" w:space="0" w:color="auto"/>
                <w:left w:val="none" w:sz="0" w:space="0" w:color="auto"/>
                <w:bottom w:val="none" w:sz="0" w:space="0" w:color="auto"/>
                <w:right w:val="none" w:sz="0" w:space="0" w:color="auto"/>
              </w:divBdr>
              <w:divsChild>
                <w:div w:id="1214344913">
                  <w:marLeft w:val="3615"/>
                  <w:marRight w:val="0"/>
                  <w:marTop w:val="0"/>
                  <w:marBottom w:val="0"/>
                  <w:divBdr>
                    <w:top w:val="none" w:sz="0" w:space="0" w:color="auto"/>
                    <w:left w:val="none" w:sz="0" w:space="0" w:color="auto"/>
                    <w:bottom w:val="none" w:sz="0" w:space="0" w:color="auto"/>
                    <w:right w:val="none" w:sz="0" w:space="0" w:color="auto"/>
                  </w:divBdr>
                  <w:divsChild>
                    <w:div w:id="1438327849">
                      <w:marLeft w:val="0"/>
                      <w:marRight w:val="0"/>
                      <w:marTop w:val="0"/>
                      <w:marBottom w:val="0"/>
                      <w:divBdr>
                        <w:top w:val="none" w:sz="0" w:space="0" w:color="auto"/>
                        <w:left w:val="none" w:sz="0" w:space="0" w:color="auto"/>
                        <w:bottom w:val="none" w:sz="0" w:space="0" w:color="auto"/>
                        <w:right w:val="none" w:sz="0" w:space="0" w:color="auto"/>
                      </w:divBdr>
                      <w:divsChild>
                        <w:div w:id="1621718860">
                          <w:marLeft w:val="0"/>
                          <w:marRight w:val="0"/>
                          <w:marTop w:val="0"/>
                          <w:marBottom w:val="0"/>
                          <w:divBdr>
                            <w:top w:val="none" w:sz="0" w:space="0" w:color="auto"/>
                            <w:left w:val="none" w:sz="0" w:space="0" w:color="auto"/>
                            <w:bottom w:val="none" w:sz="0" w:space="0" w:color="auto"/>
                            <w:right w:val="none" w:sz="0" w:space="0" w:color="auto"/>
                          </w:divBdr>
                          <w:divsChild>
                            <w:div w:id="326860131">
                              <w:marLeft w:val="0"/>
                              <w:marRight w:val="0"/>
                              <w:marTop w:val="0"/>
                              <w:marBottom w:val="0"/>
                              <w:divBdr>
                                <w:top w:val="none" w:sz="0" w:space="0" w:color="auto"/>
                                <w:left w:val="none" w:sz="0" w:space="0" w:color="auto"/>
                                <w:bottom w:val="none" w:sz="0" w:space="0" w:color="auto"/>
                                <w:right w:val="none" w:sz="0" w:space="0" w:color="auto"/>
                              </w:divBdr>
                              <w:divsChild>
                                <w:div w:id="6180153">
                                  <w:marLeft w:val="0"/>
                                  <w:marRight w:val="0"/>
                                  <w:marTop w:val="0"/>
                                  <w:marBottom w:val="0"/>
                                  <w:divBdr>
                                    <w:top w:val="none" w:sz="0" w:space="0" w:color="auto"/>
                                    <w:left w:val="none" w:sz="0" w:space="0" w:color="auto"/>
                                    <w:bottom w:val="none" w:sz="0" w:space="0" w:color="auto"/>
                                    <w:right w:val="none" w:sz="0" w:space="0" w:color="auto"/>
                                  </w:divBdr>
                                  <w:divsChild>
                                    <w:div w:id="1227063225">
                                      <w:marLeft w:val="0"/>
                                      <w:marRight w:val="0"/>
                                      <w:marTop w:val="0"/>
                                      <w:marBottom w:val="0"/>
                                      <w:divBdr>
                                        <w:top w:val="none" w:sz="0" w:space="0" w:color="auto"/>
                                        <w:left w:val="none" w:sz="0" w:space="0" w:color="auto"/>
                                        <w:bottom w:val="none" w:sz="0" w:space="0" w:color="auto"/>
                                        <w:right w:val="none" w:sz="0" w:space="0" w:color="auto"/>
                                      </w:divBdr>
                                      <w:divsChild>
                                        <w:div w:id="310334889">
                                          <w:marLeft w:val="0"/>
                                          <w:marRight w:val="0"/>
                                          <w:marTop w:val="0"/>
                                          <w:marBottom w:val="0"/>
                                          <w:divBdr>
                                            <w:top w:val="none" w:sz="0" w:space="0" w:color="auto"/>
                                            <w:left w:val="none" w:sz="0" w:space="0" w:color="auto"/>
                                            <w:bottom w:val="none" w:sz="0" w:space="0" w:color="auto"/>
                                            <w:right w:val="none" w:sz="0" w:space="0" w:color="auto"/>
                                          </w:divBdr>
                                          <w:divsChild>
                                            <w:div w:id="353388486">
                                              <w:marLeft w:val="0"/>
                                              <w:marRight w:val="0"/>
                                              <w:marTop w:val="0"/>
                                              <w:marBottom w:val="0"/>
                                              <w:divBdr>
                                                <w:top w:val="none" w:sz="0" w:space="0" w:color="auto"/>
                                                <w:left w:val="none" w:sz="0" w:space="0" w:color="auto"/>
                                                <w:bottom w:val="none" w:sz="0" w:space="0" w:color="auto"/>
                                                <w:right w:val="none" w:sz="0" w:space="0" w:color="auto"/>
                                              </w:divBdr>
                                              <w:divsChild>
                                                <w:div w:id="1363358407">
                                                  <w:marLeft w:val="0"/>
                                                  <w:marRight w:val="0"/>
                                                  <w:marTop w:val="0"/>
                                                  <w:marBottom w:val="0"/>
                                                  <w:divBdr>
                                                    <w:top w:val="none" w:sz="0" w:space="0" w:color="auto"/>
                                                    <w:left w:val="none" w:sz="0" w:space="0" w:color="auto"/>
                                                    <w:bottom w:val="none" w:sz="0" w:space="0" w:color="auto"/>
                                                    <w:right w:val="none" w:sz="0" w:space="0" w:color="auto"/>
                                                  </w:divBdr>
                                                  <w:divsChild>
                                                    <w:div w:id="966163804">
                                                      <w:marLeft w:val="0"/>
                                                      <w:marRight w:val="0"/>
                                                      <w:marTop w:val="0"/>
                                                      <w:marBottom w:val="0"/>
                                                      <w:divBdr>
                                                        <w:top w:val="none" w:sz="0" w:space="0" w:color="auto"/>
                                                        <w:left w:val="none" w:sz="0" w:space="0" w:color="auto"/>
                                                        <w:bottom w:val="none" w:sz="0" w:space="0" w:color="auto"/>
                                                        <w:right w:val="none" w:sz="0" w:space="0" w:color="auto"/>
                                                      </w:divBdr>
                                                      <w:divsChild>
                                                        <w:div w:id="1872762246">
                                                          <w:marLeft w:val="0"/>
                                                          <w:marRight w:val="0"/>
                                                          <w:marTop w:val="0"/>
                                                          <w:marBottom w:val="0"/>
                                                          <w:divBdr>
                                                            <w:top w:val="none" w:sz="0" w:space="0" w:color="auto"/>
                                                            <w:left w:val="none" w:sz="0" w:space="0" w:color="auto"/>
                                                            <w:bottom w:val="none" w:sz="0" w:space="0" w:color="auto"/>
                                                            <w:right w:val="none" w:sz="0" w:space="0" w:color="auto"/>
                                                          </w:divBdr>
                                                          <w:divsChild>
                                                            <w:div w:id="188034661">
                                                              <w:marLeft w:val="0"/>
                                                              <w:marRight w:val="0"/>
                                                              <w:marTop w:val="0"/>
                                                              <w:marBottom w:val="0"/>
                                                              <w:divBdr>
                                                                <w:top w:val="none" w:sz="0" w:space="0" w:color="auto"/>
                                                                <w:left w:val="none" w:sz="0" w:space="0" w:color="auto"/>
                                                                <w:bottom w:val="none" w:sz="0" w:space="0" w:color="auto"/>
                                                                <w:right w:val="none" w:sz="0" w:space="0" w:color="auto"/>
                                                              </w:divBdr>
                                                              <w:divsChild>
                                                                <w:div w:id="662440888">
                                                                  <w:marLeft w:val="0"/>
                                                                  <w:marRight w:val="0"/>
                                                                  <w:marTop w:val="0"/>
                                                                  <w:marBottom w:val="0"/>
                                                                  <w:divBdr>
                                                                    <w:top w:val="none" w:sz="0" w:space="0" w:color="auto"/>
                                                                    <w:left w:val="none" w:sz="0" w:space="0" w:color="auto"/>
                                                                    <w:bottom w:val="none" w:sz="0" w:space="0" w:color="auto"/>
                                                                    <w:right w:val="none" w:sz="0" w:space="0" w:color="auto"/>
                                                                  </w:divBdr>
                                                                  <w:divsChild>
                                                                    <w:div w:id="736123144">
                                                                      <w:marLeft w:val="0"/>
                                                                      <w:marRight w:val="0"/>
                                                                      <w:marTop w:val="0"/>
                                                                      <w:marBottom w:val="0"/>
                                                                      <w:divBdr>
                                                                        <w:top w:val="none" w:sz="0" w:space="0" w:color="auto"/>
                                                                        <w:left w:val="none" w:sz="0" w:space="0" w:color="auto"/>
                                                                        <w:bottom w:val="none" w:sz="0" w:space="0" w:color="auto"/>
                                                                        <w:right w:val="none" w:sz="0" w:space="0" w:color="auto"/>
                                                                      </w:divBdr>
                                                                      <w:divsChild>
                                                                        <w:div w:id="288783510">
                                                                          <w:marLeft w:val="0"/>
                                                                          <w:marRight w:val="0"/>
                                                                          <w:marTop w:val="0"/>
                                                                          <w:marBottom w:val="0"/>
                                                                          <w:divBdr>
                                                                            <w:top w:val="none" w:sz="0" w:space="0" w:color="auto"/>
                                                                            <w:left w:val="none" w:sz="0" w:space="0" w:color="auto"/>
                                                                            <w:bottom w:val="none" w:sz="0" w:space="0" w:color="auto"/>
                                                                            <w:right w:val="none" w:sz="0" w:space="0" w:color="auto"/>
                                                                          </w:divBdr>
                                                                          <w:divsChild>
                                                                            <w:div w:id="1164474227">
                                                                              <w:marLeft w:val="0"/>
                                                                              <w:marRight w:val="0"/>
                                                                              <w:marTop w:val="0"/>
                                                                              <w:marBottom w:val="0"/>
                                                                              <w:divBdr>
                                                                                <w:top w:val="none" w:sz="0" w:space="0" w:color="auto"/>
                                                                                <w:left w:val="none" w:sz="0" w:space="0" w:color="auto"/>
                                                                                <w:bottom w:val="none" w:sz="0" w:space="0" w:color="auto"/>
                                                                                <w:right w:val="none" w:sz="0" w:space="0" w:color="auto"/>
                                                                              </w:divBdr>
                                                                            </w:div>
                                                                            <w:div w:id="1807697493">
                                                                              <w:marLeft w:val="0"/>
                                                                              <w:marRight w:val="0"/>
                                                                              <w:marTop w:val="0"/>
                                                                              <w:marBottom w:val="0"/>
                                                                              <w:divBdr>
                                                                                <w:top w:val="none" w:sz="0" w:space="0" w:color="auto"/>
                                                                                <w:left w:val="none" w:sz="0" w:space="0" w:color="auto"/>
                                                                                <w:bottom w:val="none" w:sz="0" w:space="0" w:color="auto"/>
                                                                                <w:right w:val="none" w:sz="0" w:space="0" w:color="auto"/>
                                                                              </w:divBdr>
                                                                              <w:divsChild>
                                                                                <w:div w:id="65884494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1124585">
      <w:bodyDiv w:val="1"/>
      <w:marLeft w:val="0"/>
      <w:marRight w:val="0"/>
      <w:marTop w:val="0"/>
      <w:marBottom w:val="0"/>
      <w:divBdr>
        <w:top w:val="none" w:sz="0" w:space="0" w:color="auto"/>
        <w:left w:val="none" w:sz="0" w:space="0" w:color="auto"/>
        <w:bottom w:val="none" w:sz="0" w:space="0" w:color="auto"/>
        <w:right w:val="none" w:sz="0" w:space="0" w:color="auto"/>
      </w:divBdr>
    </w:div>
    <w:div w:id="1088426199">
      <w:bodyDiv w:val="1"/>
      <w:marLeft w:val="0"/>
      <w:marRight w:val="0"/>
      <w:marTop w:val="0"/>
      <w:marBottom w:val="0"/>
      <w:divBdr>
        <w:top w:val="none" w:sz="0" w:space="0" w:color="auto"/>
        <w:left w:val="none" w:sz="0" w:space="0" w:color="auto"/>
        <w:bottom w:val="none" w:sz="0" w:space="0" w:color="auto"/>
        <w:right w:val="none" w:sz="0" w:space="0" w:color="auto"/>
      </w:divBdr>
    </w:div>
    <w:div w:id="1092241937">
      <w:bodyDiv w:val="1"/>
      <w:marLeft w:val="0"/>
      <w:marRight w:val="0"/>
      <w:marTop w:val="0"/>
      <w:marBottom w:val="0"/>
      <w:divBdr>
        <w:top w:val="none" w:sz="0" w:space="0" w:color="auto"/>
        <w:left w:val="none" w:sz="0" w:space="0" w:color="auto"/>
        <w:bottom w:val="none" w:sz="0" w:space="0" w:color="auto"/>
        <w:right w:val="none" w:sz="0" w:space="0" w:color="auto"/>
      </w:divBdr>
    </w:div>
    <w:div w:id="1105727520">
      <w:bodyDiv w:val="1"/>
      <w:marLeft w:val="0"/>
      <w:marRight w:val="0"/>
      <w:marTop w:val="0"/>
      <w:marBottom w:val="0"/>
      <w:divBdr>
        <w:top w:val="none" w:sz="0" w:space="0" w:color="auto"/>
        <w:left w:val="none" w:sz="0" w:space="0" w:color="auto"/>
        <w:bottom w:val="none" w:sz="0" w:space="0" w:color="auto"/>
        <w:right w:val="none" w:sz="0" w:space="0" w:color="auto"/>
      </w:divBdr>
    </w:div>
    <w:div w:id="1191259291">
      <w:bodyDiv w:val="1"/>
      <w:marLeft w:val="0"/>
      <w:marRight w:val="0"/>
      <w:marTop w:val="0"/>
      <w:marBottom w:val="0"/>
      <w:divBdr>
        <w:top w:val="none" w:sz="0" w:space="0" w:color="auto"/>
        <w:left w:val="none" w:sz="0" w:space="0" w:color="auto"/>
        <w:bottom w:val="none" w:sz="0" w:space="0" w:color="auto"/>
        <w:right w:val="none" w:sz="0" w:space="0" w:color="auto"/>
      </w:divBdr>
    </w:div>
    <w:div w:id="1291207617">
      <w:bodyDiv w:val="1"/>
      <w:marLeft w:val="0"/>
      <w:marRight w:val="0"/>
      <w:marTop w:val="0"/>
      <w:marBottom w:val="0"/>
      <w:divBdr>
        <w:top w:val="none" w:sz="0" w:space="0" w:color="auto"/>
        <w:left w:val="none" w:sz="0" w:space="0" w:color="auto"/>
        <w:bottom w:val="none" w:sz="0" w:space="0" w:color="auto"/>
        <w:right w:val="none" w:sz="0" w:space="0" w:color="auto"/>
      </w:divBdr>
    </w:div>
    <w:div w:id="1373187616">
      <w:bodyDiv w:val="1"/>
      <w:marLeft w:val="0"/>
      <w:marRight w:val="0"/>
      <w:marTop w:val="0"/>
      <w:marBottom w:val="0"/>
      <w:divBdr>
        <w:top w:val="none" w:sz="0" w:space="0" w:color="auto"/>
        <w:left w:val="none" w:sz="0" w:space="0" w:color="auto"/>
        <w:bottom w:val="none" w:sz="0" w:space="0" w:color="auto"/>
        <w:right w:val="none" w:sz="0" w:space="0" w:color="auto"/>
      </w:divBdr>
    </w:div>
    <w:div w:id="1450397954">
      <w:bodyDiv w:val="1"/>
      <w:marLeft w:val="0"/>
      <w:marRight w:val="0"/>
      <w:marTop w:val="0"/>
      <w:marBottom w:val="0"/>
      <w:divBdr>
        <w:top w:val="none" w:sz="0" w:space="0" w:color="auto"/>
        <w:left w:val="none" w:sz="0" w:space="0" w:color="auto"/>
        <w:bottom w:val="none" w:sz="0" w:space="0" w:color="auto"/>
        <w:right w:val="none" w:sz="0" w:space="0" w:color="auto"/>
      </w:divBdr>
    </w:div>
    <w:div w:id="1455514757">
      <w:bodyDiv w:val="1"/>
      <w:marLeft w:val="0"/>
      <w:marRight w:val="0"/>
      <w:marTop w:val="0"/>
      <w:marBottom w:val="0"/>
      <w:divBdr>
        <w:top w:val="none" w:sz="0" w:space="0" w:color="auto"/>
        <w:left w:val="none" w:sz="0" w:space="0" w:color="auto"/>
        <w:bottom w:val="none" w:sz="0" w:space="0" w:color="auto"/>
        <w:right w:val="none" w:sz="0" w:space="0" w:color="auto"/>
      </w:divBdr>
    </w:div>
    <w:div w:id="1462109073">
      <w:bodyDiv w:val="1"/>
      <w:marLeft w:val="0"/>
      <w:marRight w:val="0"/>
      <w:marTop w:val="0"/>
      <w:marBottom w:val="0"/>
      <w:divBdr>
        <w:top w:val="none" w:sz="0" w:space="0" w:color="auto"/>
        <w:left w:val="none" w:sz="0" w:space="0" w:color="auto"/>
        <w:bottom w:val="none" w:sz="0" w:space="0" w:color="auto"/>
        <w:right w:val="none" w:sz="0" w:space="0" w:color="auto"/>
      </w:divBdr>
    </w:div>
    <w:div w:id="1483886875">
      <w:bodyDiv w:val="1"/>
      <w:marLeft w:val="0"/>
      <w:marRight w:val="0"/>
      <w:marTop w:val="0"/>
      <w:marBottom w:val="0"/>
      <w:divBdr>
        <w:top w:val="none" w:sz="0" w:space="0" w:color="auto"/>
        <w:left w:val="none" w:sz="0" w:space="0" w:color="auto"/>
        <w:bottom w:val="none" w:sz="0" w:space="0" w:color="auto"/>
        <w:right w:val="none" w:sz="0" w:space="0" w:color="auto"/>
      </w:divBdr>
    </w:div>
    <w:div w:id="1505390203">
      <w:bodyDiv w:val="1"/>
      <w:marLeft w:val="0"/>
      <w:marRight w:val="0"/>
      <w:marTop w:val="0"/>
      <w:marBottom w:val="0"/>
      <w:divBdr>
        <w:top w:val="none" w:sz="0" w:space="0" w:color="auto"/>
        <w:left w:val="none" w:sz="0" w:space="0" w:color="auto"/>
        <w:bottom w:val="none" w:sz="0" w:space="0" w:color="auto"/>
        <w:right w:val="none" w:sz="0" w:space="0" w:color="auto"/>
      </w:divBdr>
      <w:divsChild>
        <w:div w:id="1042366431">
          <w:marLeft w:val="0"/>
          <w:marRight w:val="0"/>
          <w:marTop w:val="0"/>
          <w:marBottom w:val="0"/>
          <w:divBdr>
            <w:top w:val="none" w:sz="0" w:space="0" w:color="auto"/>
            <w:left w:val="none" w:sz="0" w:space="0" w:color="auto"/>
            <w:bottom w:val="none" w:sz="0" w:space="0" w:color="auto"/>
            <w:right w:val="none" w:sz="0" w:space="0" w:color="auto"/>
          </w:divBdr>
          <w:divsChild>
            <w:div w:id="870806661">
              <w:marLeft w:val="0"/>
              <w:marRight w:val="0"/>
              <w:marTop w:val="0"/>
              <w:marBottom w:val="0"/>
              <w:divBdr>
                <w:top w:val="none" w:sz="0" w:space="0" w:color="auto"/>
                <w:left w:val="none" w:sz="0" w:space="0" w:color="auto"/>
                <w:bottom w:val="none" w:sz="0" w:space="0" w:color="auto"/>
                <w:right w:val="none" w:sz="0" w:space="0" w:color="auto"/>
              </w:divBdr>
              <w:divsChild>
                <w:div w:id="2076928659">
                  <w:marLeft w:val="0"/>
                  <w:marRight w:val="0"/>
                  <w:marTop w:val="0"/>
                  <w:marBottom w:val="0"/>
                  <w:divBdr>
                    <w:top w:val="none" w:sz="0" w:space="0" w:color="auto"/>
                    <w:left w:val="none" w:sz="0" w:space="0" w:color="auto"/>
                    <w:bottom w:val="none" w:sz="0" w:space="0" w:color="auto"/>
                    <w:right w:val="none" w:sz="0" w:space="0" w:color="auto"/>
                  </w:divBdr>
                  <w:divsChild>
                    <w:div w:id="1311204395">
                      <w:marLeft w:val="0"/>
                      <w:marRight w:val="0"/>
                      <w:marTop w:val="0"/>
                      <w:marBottom w:val="0"/>
                      <w:divBdr>
                        <w:top w:val="none" w:sz="0" w:space="0" w:color="auto"/>
                        <w:left w:val="none" w:sz="0" w:space="0" w:color="auto"/>
                        <w:bottom w:val="none" w:sz="0" w:space="0" w:color="auto"/>
                        <w:right w:val="none" w:sz="0" w:space="0" w:color="auto"/>
                      </w:divBdr>
                      <w:divsChild>
                        <w:div w:id="1833519108">
                          <w:marLeft w:val="0"/>
                          <w:marRight w:val="0"/>
                          <w:marTop w:val="0"/>
                          <w:marBottom w:val="0"/>
                          <w:divBdr>
                            <w:top w:val="none" w:sz="0" w:space="0" w:color="auto"/>
                            <w:left w:val="none" w:sz="0" w:space="0" w:color="auto"/>
                            <w:bottom w:val="none" w:sz="0" w:space="0" w:color="auto"/>
                            <w:right w:val="none" w:sz="0" w:space="0" w:color="auto"/>
                          </w:divBdr>
                          <w:divsChild>
                            <w:div w:id="52433537">
                              <w:marLeft w:val="0"/>
                              <w:marRight w:val="0"/>
                              <w:marTop w:val="0"/>
                              <w:marBottom w:val="0"/>
                              <w:divBdr>
                                <w:top w:val="none" w:sz="0" w:space="0" w:color="auto"/>
                                <w:left w:val="none" w:sz="0" w:space="0" w:color="auto"/>
                                <w:bottom w:val="none" w:sz="0" w:space="0" w:color="auto"/>
                                <w:right w:val="none" w:sz="0" w:space="0" w:color="auto"/>
                              </w:divBdr>
                              <w:divsChild>
                                <w:div w:id="1483228985">
                                  <w:marLeft w:val="0"/>
                                  <w:marRight w:val="0"/>
                                  <w:marTop w:val="0"/>
                                  <w:marBottom w:val="0"/>
                                  <w:divBdr>
                                    <w:top w:val="none" w:sz="0" w:space="0" w:color="auto"/>
                                    <w:left w:val="none" w:sz="0" w:space="0" w:color="auto"/>
                                    <w:bottom w:val="none" w:sz="0" w:space="0" w:color="auto"/>
                                    <w:right w:val="none" w:sz="0" w:space="0" w:color="auto"/>
                                  </w:divBdr>
                                  <w:divsChild>
                                    <w:div w:id="1667055786">
                                      <w:marLeft w:val="0"/>
                                      <w:marRight w:val="0"/>
                                      <w:marTop w:val="0"/>
                                      <w:marBottom w:val="0"/>
                                      <w:divBdr>
                                        <w:top w:val="none" w:sz="0" w:space="0" w:color="auto"/>
                                        <w:left w:val="none" w:sz="0" w:space="0" w:color="auto"/>
                                        <w:bottom w:val="none" w:sz="0" w:space="0" w:color="auto"/>
                                        <w:right w:val="none" w:sz="0" w:space="0" w:color="auto"/>
                                      </w:divBdr>
                                      <w:divsChild>
                                        <w:div w:id="428043748">
                                          <w:marLeft w:val="0"/>
                                          <w:marRight w:val="0"/>
                                          <w:marTop w:val="0"/>
                                          <w:marBottom w:val="0"/>
                                          <w:divBdr>
                                            <w:top w:val="none" w:sz="0" w:space="0" w:color="auto"/>
                                            <w:left w:val="none" w:sz="0" w:space="0" w:color="auto"/>
                                            <w:bottom w:val="none" w:sz="0" w:space="0" w:color="auto"/>
                                            <w:right w:val="none" w:sz="0" w:space="0" w:color="auto"/>
                                          </w:divBdr>
                                          <w:divsChild>
                                            <w:div w:id="1454523831">
                                              <w:marLeft w:val="0"/>
                                              <w:marRight w:val="0"/>
                                              <w:marTop w:val="0"/>
                                              <w:marBottom w:val="0"/>
                                              <w:divBdr>
                                                <w:top w:val="none" w:sz="0" w:space="0" w:color="auto"/>
                                                <w:left w:val="none" w:sz="0" w:space="0" w:color="auto"/>
                                                <w:bottom w:val="none" w:sz="0" w:space="0" w:color="auto"/>
                                                <w:right w:val="none" w:sz="0" w:space="0" w:color="auto"/>
                                              </w:divBdr>
                                              <w:divsChild>
                                                <w:div w:id="1038697055">
                                                  <w:marLeft w:val="0"/>
                                                  <w:marRight w:val="0"/>
                                                  <w:marTop w:val="0"/>
                                                  <w:marBottom w:val="0"/>
                                                  <w:divBdr>
                                                    <w:top w:val="none" w:sz="0" w:space="0" w:color="auto"/>
                                                    <w:left w:val="none" w:sz="0" w:space="0" w:color="auto"/>
                                                    <w:bottom w:val="none" w:sz="0" w:space="0" w:color="auto"/>
                                                    <w:right w:val="none" w:sz="0" w:space="0" w:color="auto"/>
                                                  </w:divBdr>
                                                  <w:divsChild>
                                                    <w:div w:id="2047371873">
                                                      <w:marLeft w:val="0"/>
                                                      <w:marRight w:val="0"/>
                                                      <w:marTop w:val="0"/>
                                                      <w:marBottom w:val="0"/>
                                                      <w:divBdr>
                                                        <w:top w:val="none" w:sz="0" w:space="0" w:color="auto"/>
                                                        <w:left w:val="none" w:sz="0" w:space="0" w:color="auto"/>
                                                        <w:bottom w:val="none" w:sz="0" w:space="0" w:color="auto"/>
                                                        <w:right w:val="none" w:sz="0" w:space="0" w:color="auto"/>
                                                      </w:divBdr>
                                                      <w:divsChild>
                                                        <w:div w:id="1619871852">
                                                          <w:marLeft w:val="0"/>
                                                          <w:marRight w:val="0"/>
                                                          <w:marTop w:val="0"/>
                                                          <w:marBottom w:val="0"/>
                                                          <w:divBdr>
                                                            <w:top w:val="none" w:sz="0" w:space="0" w:color="auto"/>
                                                            <w:left w:val="none" w:sz="0" w:space="0" w:color="auto"/>
                                                            <w:bottom w:val="none" w:sz="0" w:space="0" w:color="auto"/>
                                                            <w:right w:val="none" w:sz="0" w:space="0" w:color="auto"/>
                                                          </w:divBdr>
                                                          <w:divsChild>
                                                            <w:div w:id="691222157">
                                                              <w:marLeft w:val="0"/>
                                                              <w:marRight w:val="150"/>
                                                              <w:marTop w:val="0"/>
                                                              <w:marBottom w:val="150"/>
                                                              <w:divBdr>
                                                                <w:top w:val="none" w:sz="0" w:space="0" w:color="auto"/>
                                                                <w:left w:val="none" w:sz="0" w:space="0" w:color="auto"/>
                                                                <w:bottom w:val="none" w:sz="0" w:space="0" w:color="auto"/>
                                                                <w:right w:val="none" w:sz="0" w:space="0" w:color="auto"/>
                                                              </w:divBdr>
                                                              <w:divsChild>
                                                                <w:div w:id="2141075364">
                                                                  <w:marLeft w:val="0"/>
                                                                  <w:marRight w:val="0"/>
                                                                  <w:marTop w:val="0"/>
                                                                  <w:marBottom w:val="0"/>
                                                                  <w:divBdr>
                                                                    <w:top w:val="none" w:sz="0" w:space="0" w:color="auto"/>
                                                                    <w:left w:val="none" w:sz="0" w:space="0" w:color="auto"/>
                                                                    <w:bottom w:val="none" w:sz="0" w:space="0" w:color="auto"/>
                                                                    <w:right w:val="none" w:sz="0" w:space="0" w:color="auto"/>
                                                                  </w:divBdr>
                                                                  <w:divsChild>
                                                                    <w:div w:id="211893516">
                                                                      <w:marLeft w:val="0"/>
                                                                      <w:marRight w:val="0"/>
                                                                      <w:marTop w:val="0"/>
                                                                      <w:marBottom w:val="0"/>
                                                                      <w:divBdr>
                                                                        <w:top w:val="none" w:sz="0" w:space="0" w:color="auto"/>
                                                                        <w:left w:val="none" w:sz="0" w:space="0" w:color="auto"/>
                                                                        <w:bottom w:val="none" w:sz="0" w:space="0" w:color="auto"/>
                                                                        <w:right w:val="none" w:sz="0" w:space="0" w:color="auto"/>
                                                                      </w:divBdr>
                                                                      <w:divsChild>
                                                                        <w:div w:id="263928256">
                                                                          <w:marLeft w:val="0"/>
                                                                          <w:marRight w:val="0"/>
                                                                          <w:marTop w:val="0"/>
                                                                          <w:marBottom w:val="0"/>
                                                                          <w:divBdr>
                                                                            <w:top w:val="none" w:sz="0" w:space="0" w:color="auto"/>
                                                                            <w:left w:val="none" w:sz="0" w:space="0" w:color="auto"/>
                                                                            <w:bottom w:val="none" w:sz="0" w:space="0" w:color="auto"/>
                                                                            <w:right w:val="none" w:sz="0" w:space="0" w:color="auto"/>
                                                                          </w:divBdr>
                                                                          <w:divsChild>
                                                                            <w:div w:id="1626545231">
                                                                              <w:marLeft w:val="0"/>
                                                                              <w:marRight w:val="0"/>
                                                                              <w:marTop w:val="0"/>
                                                                              <w:marBottom w:val="0"/>
                                                                              <w:divBdr>
                                                                                <w:top w:val="none" w:sz="0" w:space="0" w:color="auto"/>
                                                                                <w:left w:val="none" w:sz="0" w:space="0" w:color="auto"/>
                                                                                <w:bottom w:val="none" w:sz="0" w:space="0" w:color="auto"/>
                                                                                <w:right w:val="none" w:sz="0" w:space="0" w:color="auto"/>
                                                                              </w:divBdr>
                                                                              <w:divsChild>
                                                                                <w:div w:id="773478082">
                                                                                  <w:marLeft w:val="0"/>
                                                                                  <w:marRight w:val="0"/>
                                                                                  <w:marTop w:val="0"/>
                                                                                  <w:marBottom w:val="0"/>
                                                                                  <w:divBdr>
                                                                                    <w:top w:val="none" w:sz="0" w:space="0" w:color="auto"/>
                                                                                    <w:left w:val="none" w:sz="0" w:space="0" w:color="auto"/>
                                                                                    <w:bottom w:val="none" w:sz="0" w:space="0" w:color="auto"/>
                                                                                    <w:right w:val="none" w:sz="0" w:space="0" w:color="auto"/>
                                                                                  </w:divBdr>
                                                                                  <w:divsChild>
                                                                                    <w:div w:id="495414758">
                                                                                      <w:marLeft w:val="0"/>
                                                                                      <w:marRight w:val="0"/>
                                                                                      <w:marTop w:val="0"/>
                                                                                      <w:marBottom w:val="0"/>
                                                                                      <w:divBdr>
                                                                                        <w:top w:val="none" w:sz="0" w:space="0" w:color="auto"/>
                                                                                        <w:left w:val="none" w:sz="0" w:space="0" w:color="auto"/>
                                                                                        <w:bottom w:val="none" w:sz="0" w:space="0" w:color="auto"/>
                                                                                        <w:right w:val="none" w:sz="0" w:space="0" w:color="auto"/>
                                                                                      </w:divBdr>
                                                                                    </w:div>
                                                                                    <w:div w:id="528685880">
                                                                                      <w:marLeft w:val="0"/>
                                                                                      <w:marRight w:val="0"/>
                                                                                      <w:marTop w:val="0"/>
                                                                                      <w:marBottom w:val="0"/>
                                                                                      <w:divBdr>
                                                                                        <w:top w:val="none" w:sz="0" w:space="0" w:color="auto"/>
                                                                                        <w:left w:val="none" w:sz="0" w:space="0" w:color="auto"/>
                                                                                        <w:bottom w:val="none" w:sz="0" w:space="0" w:color="auto"/>
                                                                                        <w:right w:val="none" w:sz="0" w:space="0" w:color="auto"/>
                                                                                      </w:divBdr>
                                                                                    </w:div>
                                                                                    <w:div w:id="594365863">
                                                                                      <w:marLeft w:val="0"/>
                                                                                      <w:marRight w:val="0"/>
                                                                                      <w:marTop w:val="0"/>
                                                                                      <w:marBottom w:val="0"/>
                                                                                      <w:divBdr>
                                                                                        <w:top w:val="none" w:sz="0" w:space="0" w:color="auto"/>
                                                                                        <w:left w:val="none" w:sz="0" w:space="0" w:color="auto"/>
                                                                                        <w:bottom w:val="none" w:sz="0" w:space="0" w:color="auto"/>
                                                                                        <w:right w:val="none" w:sz="0" w:space="0" w:color="auto"/>
                                                                                      </w:divBdr>
                                                                                    </w:div>
                                                                                    <w:div w:id="601883196">
                                                                                      <w:marLeft w:val="0"/>
                                                                                      <w:marRight w:val="0"/>
                                                                                      <w:marTop w:val="0"/>
                                                                                      <w:marBottom w:val="0"/>
                                                                                      <w:divBdr>
                                                                                        <w:top w:val="none" w:sz="0" w:space="0" w:color="auto"/>
                                                                                        <w:left w:val="none" w:sz="0" w:space="0" w:color="auto"/>
                                                                                        <w:bottom w:val="none" w:sz="0" w:space="0" w:color="auto"/>
                                                                                        <w:right w:val="none" w:sz="0" w:space="0" w:color="auto"/>
                                                                                      </w:divBdr>
                                                                                    </w:div>
                                                                                    <w:div w:id="783185839">
                                                                                      <w:marLeft w:val="0"/>
                                                                                      <w:marRight w:val="0"/>
                                                                                      <w:marTop w:val="0"/>
                                                                                      <w:marBottom w:val="0"/>
                                                                                      <w:divBdr>
                                                                                        <w:top w:val="none" w:sz="0" w:space="0" w:color="auto"/>
                                                                                        <w:left w:val="none" w:sz="0" w:space="0" w:color="auto"/>
                                                                                        <w:bottom w:val="none" w:sz="0" w:space="0" w:color="auto"/>
                                                                                        <w:right w:val="none" w:sz="0" w:space="0" w:color="auto"/>
                                                                                      </w:divBdr>
                                                                                    </w:div>
                                                                                    <w:div w:id="892279481">
                                                                                      <w:marLeft w:val="0"/>
                                                                                      <w:marRight w:val="0"/>
                                                                                      <w:marTop w:val="0"/>
                                                                                      <w:marBottom w:val="0"/>
                                                                                      <w:divBdr>
                                                                                        <w:top w:val="none" w:sz="0" w:space="0" w:color="auto"/>
                                                                                        <w:left w:val="none" w:sz="0" w:space="0" w:color="auto"/>
                                                                                        <w:bottom w:val="none" w:sz="0" w:space="0" w:color="auto"/>
                                                                                        <w:right w:val="none" w:sz="0" w:space="0" w:color="auto"/>
                                                                                      </w:divBdr>
                                                                                    </w:div>
                                                                                    <w:div w:id="938100348">
                                                                                      <w:marLeft w:val="0"/>
                                                                                      <w:marRight w:val="0"/>
                                                                                      <w:marTop w:val="0"/>
                                                                                      <w:marBottom w:val="0"/>
                                                                                      <w:divBdr>
                                                                                        <w:top w:val="none" w:sz="0" w:space="0" w:color="auto"/>
                                                                                        <w:left w:val="none" w:sz="0" w:space="0" w:color="auto"/>
                                                                                        <w:bottom w:val="none" w:sz="0" w:space="0" w:color="auto"/>
                                                                                        <w:right w:val="none" w:sz="0" w:space="0" w:color="auto"/>
                                                                                      </w:divBdr>
                                                                                    </w:div>
                                                                                    <w:div w:id="1164860350">
                                                                                      <w:marLeft w:val="0"/>
                                                                                      <w:marRight w:val="0"/>
                                                                                      <w:marTop w:val="0"/>
                                                                                      <w:marBottom w:val="0"/>
                                                                                      <w:divBdr>
                                                                                        <w:top w:val="none" w:sz="0" w:space="0" w:color="auto"/>
                                                                                        <w:left w:val="none" w:sz="0" w:space="0" w:color="auto"/>
                                                                                        <w:bottom w:val="none" w:sz="0" w:space="0" w:color="auto"/>
                                                                                        <w:right w:val="none" w:sz="0" w:space="0" w:color="auto"/>
                                                                                      </w:divBdr>
                                                                                    </w:div>
                                                                                    <w:div w:id="125285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8783867">
      <w:bodyDiv w:val="1"/>
      <w:marLeft w:val="0"/>
      <w:marRight w:val="0"/>
      <w:marTop w:val="0"/>
      <w:marBottom w:val="0"/>
      <w:divBdr>
        <w:top w:val="none" w:sz="0" w:space="0" w:color="auto"/>
        <w:left w:val="none" w:sz="0" w:space="0" w:color="auto"/>
        <w:bottom w:val="none" w:sz="0" w:space="0" w:color="auto"/>
        <w:right w:val="none" w:sz="0" w:space="0" w:color="auto"/>
      </w:divBdr>
    </w:div>
    <w:div w:id="1572345611">
      <w:bodyDiv w:val="1"/>
      <w:marLeft w:val="0"/>
      <w:marRight w:val="0"/>
      <w:marTop w:val="0"/>
      <w:marBottom w:val="0"/>
      <w:divBdr>
        <w:top w:val="none" w:sz="0" w:space="0" w:color="auto"/>
        <w:left w:val="none" w:sz="0" w:space="0" w:color="auto"/>
        <w:bottom w:val="none" w:sz="0" w:space="0" w:color="auto"/>
        <w:right w:val="none" w:sz="0" w:space="0" w:color="auto"/>
      </w:divBdr>
    </w:div>
    <w:div w:id="1573735231">
      <w:bodyDiv w:val="1"/>
      <w:marLeft w:val="0"/>
      <w:marRight w:val="0"/>
      <w:marTop w:val="0"/>
      <w:marBottom w:val="0"/>
      <w:divBdr>
        <w:top w:val="none" w:sz="0" w:space="0" w:color="auto"/>
        <w:left w:val="none" w:sz="0" w:space="0" w:color="auto"/>
        <w:bottom w:val="none" w:sz="0" w:space="0" w:color="auto"/>
        <w:right w:val="none" w:sz="0" w:space="0" w:color="auto"/>
      </w:divBdr>
    </w:div>
    <w:div w:id="1654989877">
      <w:bodyDiv w:val="1"/>
      <w:marLeft w:val="0"/>
      <w:marRight w:val="0"/>
      <w:marTop w:val="0"/>
      <w:marBottom w:val="0"/>
      <w:divBdr>
        <w:top w:val="none" w:sz="0" w:space="0" w:color="auto"/>
        <w:left w:val="none" w:sz="0" w:space="0" w:color="auto"/>
        <w:bottom w:val="none" w:sz="0" w:space="0" w:color="auto"/>
        <w:right w:val="none" w:sz="0" w:space="0" w:color="auto"/>
      </w:divBdr>
    </w:div>
    <w:div w:id="1655328521">
      <w:bodyDiv w:val="1"/>
      <w:marLeft w:val="0"/>
      <w:marRight w:val="0"/>
      <w:marTop w:val="0"/>
      <w:marBottom w:val="0"/>
      <w:divBdr>
        <w:top w:val="none" w:sz="0" w:space="0" w:color="auto"/>
        <w:left w:val="none" w:sz="0" w:space="0" w:color="auto"/>
        <w:bottom w:val="none" w:sz="0" w:space="0" w:color="auto"/>
        <w:right w:val="none" w:sz="0" w:space="0" w:color="auto"/>
      </w:divBdr>
    </w:div>
    <w:div w:id="1731995918">
      <w:bodyDiv w:val="1"/>
      <w:marLeft w:val="0"/>
      <w:marRight w:val="0"/>
      <w:marTop w:val="0"/>
      <w:marBottom w:val="0"/>
      <w:divBdr>
        <w:top w:val="none" w:sz="0" w:space="0" w:color="auto"/>
        <w:left w:val="none" w:sz="0" w:space="0" w:color="auto"/>
        <w:bottom w:val="none" w:sz="0" w:space="0" w:color="auto"/>
        <w:right w:val="none" w:sz="0" w:space="0" w:color="auto"/>
      </w:divBdr>
    </w:div>
    <w:div w:id="1740899610">
      <w:bodyDiv w:val="1"/>
      <w:marLeft w:val="0"/>
      <w:marRight w:val="0"/>
      <w:marTop w:val="0"/>
      <w:marBottom w:val="0"/>
      <w:divBdr>
        <w:top w:val="none" w:sz="0" w:space="0" w:color="auto"/>
        <w:left w:val="none" w:sz="0" w:space="0" w:color="auto"/>
        <w:bottom w:val="none" w:sz="0" w:space="0" w:color="auto"/>
        <w:right w:val="none" w:sz="0" w:space="0" w:color="auto"/>
      </w:divBdr>
    </w:div>
    <w:div w:id="1806119572">
      <w:bodyDiv w:val="1"/>
      <w:marLeft w:val="0"/>
      <w:marRight w:val="0"/>
      <w:marTop w:val="0"/>
      <w:marBottom w:val="0"/>
      <w:divBdr>
        <w:top w:val="none" w:sz="0" w:space="0" w:color="auto"/>
        <w:left w:val="none" w:sz="0" w:space="0" w:color="auto"/>
        <w:bottom w:val="none" w:sz="0" w:space="0" w:color="auto"/>
        <w:right w:val="none" w:sz="0" w:space="0" w:color="auto"/>
      </w:divBdr>
    </w:div>
    <w:div w:id="212791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DD3EF-653D-4028-B5F8-592980F5E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2896</Words>
  <Characters>18747</Characters>
  <Application>Microsoft Office Word</Application>
  <DocSecurity>4</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Politechnika Śląska</Company>
  <LinksUpToDate>false</LinksUpToDate>
  <CharactersWithSpaces>21600</CharactersWithSpaces>
  <SharedDoc>false</SharedDoc>
  <HLinks>
    <vt:vector size="18" baseType="variant">
      <vt:variant>
        <vt:i4>262158</vt:i4>
      </vt:variant>
      <vt:variant>
        <vt:i4>21</vt:i4>
      </vt:variant>
      <vt:variant>
        <vt:i4>0</vt:i4>
      </vt:variant>
      <vt:variant>
        <vt:i4>5</vt:i4>
      </vt:variant>
      <vt:variant>
        <vt:lpwstr>http://www.polsl.pl/</vt:lpwstr>
      </vt:variant>
      <vt:variant>
        <vt:lpwstr/>
      </vt:variant>
      <vt:variant>
        <vt:i4>6946928</vt:i4>
      </vt:variant>
      <vt:variant>
        <vt:i4>18</vt:i4>
      </vt:variant>
      <vt:variant>
        <vt:i4>0</vt:i4>
      </vt:variant>
      <vt:variant>
        <vt:i4>5</vt:i4>
      </vt:variant>
      <vt:variant>
        <vt:lpwstr>http://www.nbp.pl/</vt:lpwstr>
      </vt:variant>
      <vt:variant>
        <vt:lpwstr/>
      </vt:variant>
      <vt:variant>
        <vt:i4>6946928</vt:i4>
      </vt:variant>
      <vt:variant>
        <vt:i4>15</vt:i4>
      </vt:variant>
      <vt:variant>
        <vt:i4>0</vt:i4>
      </vt:variant>
      <vt:variant>
        <vt:i4>5</vt:i4>
      </vt:variant>
      <vt:variant>
        <vt:lpwstr>http://www.nbp.pl/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 Zamówień Publicznych</dc:creator>
  <cp:lastModifiedBy>Zofia Szarek-Sobota</cp:lastModifiedBy>
  <cp:revision>2</cp:revision>
  <cp:lastPrinted>2022-10-19T11:23:00Z</cp:lastPrinted>
  <dcterms:created xsi:type="dcterms:W3CDTF">2023-05-29T10:59:00Z</dcterms:created>
  <dcterms:modified xsi:type="dcterms:W3CDTF">2023-05-29T10:59:00Z</dcterms:modified>
</cp:coreProperties>
</file>