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F410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3D44952A" w14:textId="77777777" w:rsidR="00FD4053" w:rsidRPr="00FD4053" w:rsidRDefault="00FD4053" w:rsidP="00FD4053">
      <w:pPr>
        <w:jc w:val="center"/>
        <w:rPr>
          <w:rFonts w:ascii="PT Serif" w:hAnsi="PT Serif"/>
          <w:b/>
          <w:color w:val="000000"/>
          <w:sz w:val="44"/>
        </w:rPr>
      </w:pPr>
      <w:r w:rsidRPr="00FD4053">
        <w:rPr>
          <w:rFonts w:ascii="PT Serif" w:hAnsi="PT Serif"/>
          <w:b/>
          <w:color w:val="000000"/>
          <w:sz w:val="44"/>
        </w:rPr>
        <w:t>Sprzątanie wewnętrzne, zewnętrzne oraz utrzymanie terenów zewnętrznych</w:t>
      </w:r>
    </w:p>
    <w:p w14:paraId="3D379E8D" w14:textId="1D24F4F7" w:rsidR="00AB13E4" w:rsidRDefault="00FD4053" w:rsidP="00FD4053">
      <w:pPr>
        <w:jc w:val="center"/>
        <w:rPr>
          <w:rFonts w:ascii="PT Serif" w:hAnsi="PT Serif"/>
          <w:b/>
          <w:color w:val="000000"/>
          <w:sz w:val="44"/>
          <w:szCs w:val="44"/>
        </w:rPr>
      </w:pPr>
      <w:r w:rsidRPr="00FD4053">
        <w:rPr>
          <w:rFonts w:ascii="PT Serif" w:hAnsi="PT Serif"/>
          <w:b/>
          <w:color w:val="000000"/>
          <w:sz w:val="44"/>
        </w:rPr>
        <w:t>Domu Asystenta w Gliwicach</w:t>
      </w: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282D13A9" w14:textId="0E3FB2D2" w:rsidR="00EE48E4" w:rsidRDefault="00777E07" w:rsidP="00777E07">
      <w:pPr>
        <w:tabs>
          <w:tab w:val="left" w:pos="1008"/>
          <w:tab w:val="left" w:pos="1152"/>
          <w:tab w:val="left" w:pos="3600"/>
        </w:tabs>
        <w:jc w:val="center"/>
        <w:rPr>
          <w:sz w:val="24"/>
        </w:rPr>
      </w:pPr>
      <w:r w:rsidRPr="00777E07">
        <w:rPr>
          <w:rFonts w:ascii="PT Serif" w:hAnsi="PT Serif"/>
          <w:b/>
          <w:color w:val="000000"/>
          <w:sz w:val="40"/>
          <w:szCs w:val="40"/>
        </w:rPr>
        <w:t>IA1.</w:t>
      </w:r>
      <w:r w:rsidRPr="002B21A1">
        <w:rPr>
          <w:rFonts w:ascii="PT Serif" w:hAnsi="PT Serif"/>
          <w:b/>
          <w:color w:val="000000"/>
          <w:sz w:val="40"/>
          <w:szCs w:val="40"/>
        </w:rPr>
        <w:t>28</w:t>
      </w:r>
      <w:r w:rsidR="00FD4053">
        <w:rPr>
          <w:rFonts w:ascii="PT Serif" w:hAnsi="PT Serif"/>
          <w:b/>
          <w:color w:val="000000"/>
          <w:sz w:val="40"/>
          <w:szCs w:val="40"/>
        </w:rPr>
        <w:t>3</w:t>
      </w:r>
      <w:r w:rsidRPr="00777E07">
        <w:rPr>
          <w:rFonts w:ascii="PT Serif" w:hAnsi="PT Serif"/>
          <w:b/>
          <w:color w:val="000000"/>
          <w:sz w:val="40"/>
          <w:szCs w:val="40"/>
        </w:rPr>
        <w:t>.</w:t>
      </w:r>
      <w:r w:rsidR="00FD4053">
        <w:rPr>
          <w:rFonts w:ascii="PT Serif" w:hAnsi="PT Serif"/>
          <w:b/>
          <w:color w:val="000000"/>
          <w:sz w:val="40"/>
          <w:szCs w:val="40"/>
        </w:rPr>
        <w:t>8</w:t>
      </w:r>
      <w:r w:rsidRPr="00777E07">
        <w:rPr>
          <w:rFonts w:ascii="PT Serif" w:hAnsi="PT Serif"/>
          <w:b/>
          <w:color w:val="000000"/>
          <w:sz w:val="40"/>
          <w:szCs w:val="40"/>
        </w:rPr>
        <w:t>.202</w:t>
      </w:r>
      <w:r w:rsidR="006603D4">
        <w:rPr>
          <w:rFonts w:ascii="PT Serif" w:hAnsi="PT Serif"/>
          <w:b/>
          <w:color w:val="000000"/>
          <w:sz w:val="40"/>
          <w:szCs w:val="40"/>
        </w:rPr>
        <w:t>3</w:t>
      </w:r>
      <w:r w:rsidR="00010FFC">
        <w:rPr>
          <w:rFonts w:ascii="PT Serif" w:hAnsi="PT Serif"/>
          <w:b/>
          <w:color w:val="000000"/>
          <w:sz w:val="40"/>
          <w:szCs w:val="40"/>
        </w:rPr>
        <w:t>.</w:t>
      </w:r>
      <w:r w:rsidR="00FD4053">
        <w:rPr>
          <w:rFonts w:ascii="PT Serif" w:hAnsi="PT Serif"/>
          <w:b/>
          <w:color w:val="000000"/>
          <w:sz w:val="40"/>
          <w:szCs w:val="40"/>
        </w:rPr>
        <w:t>AP</w:t>
      </w: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 xml:space="preserve">ie zgodne z opisem zawartym w </w:t>
            </w:r>
            <w:proofErr w:type="spellStart"/>
            <w:r w:rsidR="00575E08" w:rsidRPr="00194C51">
              <w:rPr>
                <w:rFonts w:ascii="PT Serif" w:hAnsi="PT Serif"/>
                <w:b/>
                <w:sz w:val="24"/>
              </w:rPr>
              <w:t>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  <w:proofErr w:type="spellEnd"/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08E637E1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(</w:t>
            </w:r>
            <w:r w:rsidR="00AB13E4">
              <w:rPr>
                <w:rFonts w:ascii="PT Serif" w:hAnsi="PT Serif"/>
                <w:sz w:val="24"/>
                <w:szCs w:val="24"/>
              </w:rPr>
              <w:t>JEDZ</w:t>
            </w:r>
            <w:r w:rsidR="0032316D">
              <w:rPr>
                <w:rFonts w:ascii="PT Serif" w:hAnsi="PT Serif"/>
                <w:sz w:val="24"/>
                <w:szCs w:val="24"/>
              </w:rPr>
              <w:t>)</w:t>
            </w:r>
            <w:r w:rsidR="006D4E4F" w:rsidRPr="00194C51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0E0739" w:rsidRPr="00194C51" w14:paraId="3987E658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7FD47310" w14:textId="261F9055" w:rsidR="000E0739" w:rsidRPr="00194C51" w:rsidRDefault="000E0739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144F193D" w14:textId="49A8E96A" w:rsidR="000E0739" w:rsidRPr="000E0739" w:rsidRDefault="000E0739" w:rsidP="000E0739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0340FF">
              <w:rPr>
                <w:rFonts w:ascii="PT Serif" w:hAnsi="PT Serif"/>
                <w:sz w:val="24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</w:t>
            </w:r>
            <w:r>
              <w:rPr>
                <w:rFonts w:ascii="PT Serif" w:hAnsi="PT Serif"/>
                <w:sz w:val="24"/>
              </w:rPr>
              <w:t xml:space="preserve"> </w:t>
            </w:r>
            <w:r w:rsidRPr="000340FF">
              <w:rPr>
                <w:rFonts w:ascii="PT Serif" w:hAnsi="PT Serif"/>
                <w:sz w:val="24"/>
              </w:rPr>
              <w:t>– dotyczące Wykonawcy</w:t>
            </w:r>
          </w:p>
        </w:tc>
      </w:tr>
      <w:tr w:rsidR="00D41DA6" w:rsidRPr="00194C51" w14:paraId="7A453605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1C194557" w14:textId="6A884142" w:rsidR="00D41DA6" w:rsidRPr="002B21A1" w:rsidRDefault="000E0739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2B21A1">
              <w:rPr>
                <w:rFonts w:ascii="PT Serif" w:hAnsi="PT Serif"/>
                <w:sz w:val="24"/>
              </w:rPr>
              <w:t>4</w:t>
            </w:r>
            <w:r w:rsidR="00D41DA6" w:rsidRPr="002B21A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1085DB92" w14:textId="70671146" w:rsidR="00D41DA6" w:rsidRPr="002B21A1" w:rsidRDefault="00D41DA6" w:rsidP="0043436B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  <w:szCs w:val="24"/>
              </w:rPr>
            </w:pPr>
            <w:r w:rsidRPr="002B21A1">
              <w:rPr>
                <w:rFonts w:ascii="PT Serif" w:hAnsi="PT Serif"/>
                <w:sz w:val="24"/>
                <w:szCs w:val="24"/>
              </w:rPr>
              <w:t xml:space="preserve">Oświadczenie wykonawców wspólnie ubiegających się o udzielenie zamówienia, składane na podstawie art. 117 ust. 4 ustawy, </w:t>
            </w:r>
            <w:r w:rsidRPr="002B21A1">
              <w:rPr>
                <w:rFonts w:ascii="PT Serif" w:hAnsi="PT Serif"/>
                <w:bCs/>
                <w:sz w:val="24"/>
                <w:szCs w:val="24"/>
              </w:rPr>
              <w:t>dotyczące usług, które wykonają poszczególni wykonawcy</w:t>
            </w:r>
            <w:r w:rsidR="00945796" w:rsidRPr="002B21A1">
              <w:rPr>
                <w:rFonts w:ascii="PT Serif" w:hAnsi="PT Serif"/>
                <w:bCs/>
                <w:sz w:val="24"/>
                <w:szCs w:val="24"/>
              </w:rPr>
              <w:t xml:space="preserve"> </w:t>
            </w:r>
            <w:r w:rsidRPr="002B21A1">
              <w:rPr>
                <w:rFonts w:ascii="PT Serif" w:hAnsi="PT Serif"/>
                <w:sz w:val="24"/>
              </w:rPr>
              <w:t xml:space="preserve">– </w:t>
            </w:r>
            <w:r w:rsidRPr="002B21A1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1E91B244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91" w14:textId="0FCDC615" w:rsidR="00731352" w:rsidRPr="002B21A1" w:rsidRDefault="000E0739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2B21A1">
              <w:rPr>
                <w:rFonts w:ascii="PT Serif" w:hAnsi="PT Serif"/>
                <w:sz w:val="24"/>
              </w:rPr>
              <w:t>5</w:t>
            </w:r>
            <w:r w:rsidR="00362413" w:rsidRPr="002B21A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5" w14:textId="5BBA2989" w:rsidR="00731352" w:rsidRPr="002B21A1" w:rsidRDefault="00025602" w:rsidP="00025602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2B21A1">
              <w:rPr>
                <w:rFonts w:ascii="PT Serif" w:hAnsi="PT Serif"/>
                <w:sz w:val="24"/>
              </w:rPr>
              <w:t>O</w:t>
            </w:r>
            <w:r w:rsidR="006D4E4F" w:rsidRPr="002B21A1">
              <w:rPr>
                <w:rFonts w:ascii="PT Serif" w:hAnsi="PT Serif"/>
                <w:sz w:val="24"/>
              </w:rPr>
              <w:t xml:space="preserve">świadczenie, o którym mowa w art. 125 ust. </w:t>
            </w:r>
            <w:r w:rsidR="006A025C" w:rsidRPr="002B21A1">
              <w:rPr>
                <w:rFonts w:ascii="PT Serif" w:hAnsi="PT Serif"/>
                <w:sz w:val="24"/>
              </w:rPr>
              <w:t>5</w:t>
            </w:r>
            <w:r w:rsidR="006D4E4F" w:rsidRPr="002B21A1">
              <w:rPr>
                <w:rFonts w:ascii="PT Serif" w:hAnsi="PT Serif"/>
                <w:sz w:val="24"/>
              </w:rPr>
              <w:t xml:space="preserve"> ustawy</w:t>
            </w:r>
            <w:r w:rsidR="00196A25" w:rsidRPr="002B21A1">
              <w:rPr>
                <w:rFonts w:ascii="PT Serif" w:hAnsi="PT Serif"/>
                <w:sz w:val="24"/>
              </w:rPr>
              <w:t xml:space="preserve"> (JEDZ)</w:t>
            </w:r>
            <w:r w:rsidR="006D4E4F" w:rsidRPr="002B21A1">
              <w:rPr>
                <w:rFonts w:ascii="PT Serif" w:hAnsi="PT Serif"/>
                <w:sz w:val="24"/>
              </w:rPr>
              <w:t xml:space="preserve">, dotyczące podmiotu udostępniającego </w:t>
            </w:r>
            <w:r w:rsidRPr="002B21A1">
              <w:rPr>
                <w:rFonts w:ascii="PT Serif" w:hAnsi="PT Serif"/>
                <w:sz w:val="24"/>
              </w:rPr>
              <w:t xml:space="preserve">oraz </w:t>
            </w:r>
            <w:r w:rsidRPr="002B21A1">
              <w:rPr>
                <w:rFonts w:ascii="PT Serif" w:hAnsi="PT Serif"/>
                <w:bCs/>
                <w:sz w:val="24"/>
              </w:rPr>
              <w:t>zobowiązanie podmiotu udostępniającego zasoby</w:t>
            </w:r>
            <w:r w:rsidRPr="002B21A1">
              <w:rPr>
                <w:rFonts w:ascii="PT Serif" w:hAnsi="PT Serif"/>
                <w:sz w:val="24"/>
              </w:rPr>
              <w:t xml:space="preserve"> (lub </w:t>
            </w:r>
            <w:r w:rsidRPr="002B21A1">
              <w:rPr>
                <w:rFonts w:ascii="PT Serif" w:hAnsi="PT Serif"/>
                <w:bCs/>
                <w:sz w:val="24"/>
              </w:rPr>
              <w:t>inny podmiotowy środek dowodowy</w:t>
            </w:r>
            <w:r w:rsidRPr="002B21A1">
              <w:rPr>
                <w:rFonts w:ascii="PT Serif" w:hAnsi="PT Serif"/>
                <w:sz w:val="24"/>
              </w:rPr>
              <w:t xml:space="preserve">) </w:t>
            </w:r>
            <w:r w:rsidR="00731352" w:rsidRPr="002B21A1">
              <w:rPr>
                <w:rFonts w:ascii="PT Serif" w:hAnsi="PT Serif"/>
                <w:sz w:val="24"/>
              </w:rPr>
              <w:t xml:space="preserve">– </w:t>
            </w:r>
            <w:r w:rsidR="00731352" w:rsidRPr="002B21A1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0E0739" w:rsidRPr="00194C51" w14:paraId="6FD0C930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E9C" w14:textId="739E0B14" w:rsidR="000E0739" w:rsidRPr="002B21A1" w:rsidRDefault="000E0739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2B21A1">
              <w:rPr>
                <w:rFonts w:ascii="PT Serif" w:hAnsi="PT Serif"/>
                <w:sz w:val="24"/>
              </w:rPr>
              <w:t>6.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145" w14:textId="669E3FE3" w:rsidR="000E0739" w:rsidRPr="002B21A1" w:rsidRDefault="000E0739" w:rsidP="000E0739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2B21A1">
              <w:rPr>
                <w:rFonts w:ascii="PT Serif" w:hAnsi="PT Serif"/>
                <w:sz w:val="24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</w:t>
            </w:r>
            <w:r w:rsidR="008B7E72" w:rsidRPr="002B21A1">
              <w:rPr>
                <w:rFonts w:ascii="PT Serif" w:hAnsi="PT Serif"/>
                <w:sz w:val="24"/>
              </w:rPr>
              <w:t xml:space="preserve"> </w:t>
            </w:r>
            <w:r w:rsidRPr="002B21A1">
              <w:rPr>
                <w:rFonts w:ascii="PT Serif" w:hAnsi="PT Serif"/>
                <w:sz w:val="24"/>
              </w:rPr>
              <w:t xml:space="preserve">– dotyczące podmiotu udostępniającego zasoby – </w:t>
            </w:r>
            <w:r w:rsidRPr="002B21A1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0CA2AE02" w:rsidR="00731352" w:rsidRPr="001B6633" w:rsidRDefault="00905A37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  <w:highlight w:val="cyan"/>
              </w:rPr>
            </w:pPr>
            <w:r w:rsidRPr="00905A37">
              <w:rPr>
                <w:rFonts w:ascii="PT Serif" w:hAnsi="PT Serif"/>
                <w:sz w:val="24"/>
                <w:szCs w:val="24"/>
              </w:rPr>
              <w:t>7.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194C51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</w:t>
      </w:r>
      <w:proofErr w:type="spellStart"/>
      <w:r w:rsidRPr="000E766F">
        <w:rPr>
          <w:rFonts w:ascii="PT Serif" w:hAnsi="PT Serif"/>
          <w:sz w:val="24"/>
          <w:szCs w:val="24"/>
        </w:rPr>
        <w:t>BLZ</w:t>
      </w:r>
      <w:proofErr w:type="spellEnd"/>
      <w:r w:rsidRPr="000E766F">
        <w:rPr>
          <w:rFonts w:ascii="PT Serif" w:hAnsi="PT Serif"/>
          <w:sz w:val="24"/>
          <w:szCs w:val="24"/>
        </w:rPr>
        <w:t>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 xml:space="preserve">, </w:t>
      </w:r>
      <w:proofErr w:type="spellStart"/>
      <w:r w:rsidRPr="000E766F">
        <w:rPr>
          <w:rFonts w:ascii="PT Serif" w:hAnsi="PT Serif"/>
          <w:sz w:val="24"/>
          <w:szCs w:val="24"/>
        </w:rPr>
        <w:t>BIC</w:t>
      </w:r>
      <w:proofErr w:type="spellEnd"/>
      <w:r w:rsidRPr="000E766F">
        <w:rPr>
          <w:rFonts w:ascii="PT Serif" w:hAnsi="PT Serif"/>
          <w:sz w:val="24"/>
          <w:szCs w:val="24"/>
        </w:rPr>
        <w:t xml:space="preserve"> (</w:t>
      </w:r>
      <w:proofErr w:type="spellStart"/>
      <w:r w:rsidRPr="000E766F">
        <w:rPr>
          <w:rFonts w:ascii="PT Serif" w:hAnsi="PT Serif"/>
          <w:sz w:val="24"/>
          <w:szCs w:val="24"/>
        </w:rPr>
        <w:t>S.W.I.F.T</w:t>
      </w:r>
      <w:proofErr w:type="spellEnd"/>
      <w:r w:rsidRPr="000E766F">
        <w:rPr>
          <w:rFonts w:ascii="PT Serif" w:hAnsi="PT Serif"/>
          <w:sz w:val="24"/>
          <w:szCs w:val="24"/>
        </w:rPr>
        <w:t xml:space="preserve">) ………..………, </w:t>
      </w:r>
      <w:proofErr w:type="spellStart"/>
      <w:r w:rsidRPr="000E766F">
        <w:rPr>
          <w:rFonts w:ascii="PT Serif" w:hAnsi="PT Serif"/>
          <w:sz w:val="24"/>
          <w:szCs w:val="24"/>
        </w:rPr>
        <w:t>IBAN</w:t>
      </w:r>
      <w:proofErr w:type="spellEnd"/>
      <w:r w:rsidRPr="000E766F">
        <w:rPr>
          <w:rFonts w:ascii="PT Serif" w:hAnsi="PT Serif"/>
          <w:sz w:val="24"/>
          <w:szCs w:val="24"/>
        </w:rPr>
        <w:t xml:space="preserve">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1A459564" w14:textId="77777777" w:rsidR="00241F9D" w:rsidRDefault="00FD4053" w:rsidP="00FD4053">
      <w:pPr>
        <w:jc w:val="center"/>
        <w:rPr>
          <w:rFonts w:ascii="PT Serif" w:hAnsi="PT Serif"/>
          <w:b/>
          <w:sz w:val="28"/>
          <w:szCs w:val="28"/>
        </w:rPr>
      </w:pPr>
      <w:r w:rsidRPr="00FD4053">
        <w:rPr>
          <w:rFonts w:ascii="PT Serif" w:hAnsi="PT Serif"/>
          <w:b/>
          <w:sz w:val="28"/>
          <w:szCs w:val="28"/>
        </w:rPr>
        <w:t>Sprzątani</w:t>
      </w:r>
      <w:r w:rsidR="00241F9D">
        <w:rPr>
          <w:rFonts w:ascii="PT Serif" w:hAnsi="PT Serif"/>
          <w:b/>
          <w:sz w:val="28"/>
          <w:szCs w:val="28"/>
        </w:rPr>
        <w:t>a</w:t>
      </w:r>
      <w:r w:rsidRPr="00FD4053">
        <w:rPr>
          <w:rFonts w:ascii="PT Serif" w:hAnsi="PT Serif"/>
          <w:b/>
          <w:sz w:val="28"/>
          <w:szCs w:val="28"/>
        </w:rPr>
        <w:t xml:space="preserve"> wewnętrzne</w:t>
      </w:r>
      <w:r w:rsidR="00241F9D">
        <w:rPr>
          <w:rFonts w:ascii="PT Serif" w:hAnsi="PT Serif"/>
          <w:b/>
          <w:sz w:val="28"/>
          <w:szCs w:val="28"/>
        </w:rPr>
        <w:t>go</w:t>
      </w:r>
      <w:r w:rsidRPr="00FD4053">
        <w:rPr>
          <w:rFonts w:ascii="PT Serif" w:hAnsi="PT Serif"/>
          <w:b/>
          <w:sz w:val="28"/>
          <w:szCs w:val="28"/>
        </w:rPr>
        <w:t>, zewnętrzne</w:t>
      </w:r>
      <w:r w:rsidR="00241F9D">
        <w:rPr>
          <w:rFonts w:ascii="PT Serif" w:hAnsi="PT Serif"/>
          <w:b/>
          <w:sz w:val="28"/>
          <w:szCs w:val="28"/>
        </w:rPr>
        <w:t>go</w:t>
      </w:r>
      <w:r w:rsidRPr="00FD4053">
        <w:rPr>
          <w:rFonts w:ascii="PT Serif" w:hAnsi="PT Serif"/>
          <w:b/>
          <w:sz w:val="28"/>
          <w:szCs w:val="28"/>
        </w:rPr>
        <w:t xml:space="preserve"> oraz utrzymani</w:t>
      </w:r>
      <w:r w:rsidR="00241F9D">
        <w:rPr>
          <w:rFonts w:ascii="PT Serif" w:hAnsi="PT Serif"/>
          <w:b/>
          <w:sz w:val="28"/>
          <w:szCs w:val="28"/>
        </w:rPr>
        <w:t>a</w:t>
      </w:r>
    </w:p>
    <w:p w14:paraId="79AA3BEB" w14:textId="32B664CB" w:rsidR="00FD4053" w:rsidRPr="00FD4053" w:rsidRDefault="00FD4053" w:rsidP="00FD4053">
      <w:pPr>
        <w:jc w:val="center"/>
        <w:rPr>
          <w:rFonts w:ascii="PT Serif" w:hAnsi="PT Serif"/>
          <w:b/>
          <w:sz w:val="28"/>
          <w:szCs w:val="28"/>
        </w:rPr>
      </w:pPr>
      <w:r w:rsidRPr="00FD4053">
        <w:rPr>
          <w:rFonts w:ascii="PT Serif" w:hAnsi="PT Serif"/>
          <w:b/>
          <w:sz w:val="28"/>
          <w:szCs w:val="28"/>
        </w:rPr>
        <w:t xml:space="preserve"> terenów zewnętrznych</w:t>
      </w:r>
    </w:p>
    <w:p w14:paraId="3531D210" w14:textId="12C9AA79" w:rsidR="00EE48E4" w:rsidRPr="000E766F" w:rsidRDefault="00FD4053" w:rsidP="00FD4053">
      <w:pPr>
        <w:jc w:val="center"/>
        <w:rPr>
          <w:rFonts w:ascii="PT Serif" w:hAnsi="PT Serif"/>
          <w:b/>
          <w:i/>
          <w:iCs/>
          <w:sz w:val="28"/>
          <w:szCs w:val="28"/>
        </w:rPr>
      </w:pPr>
      <w:r w:rsidRPr="00FD4053">
        <w:rPr>
          <w:rFonts w:ascii="PT Serif" w:hAnsi="PT Serif"/>
          <w:b/>
          <w:sz w:val="28"/>
          <w:szCs w:val="28"/>
        </w:rPr>
        <w:t xml:space="preserve"> Domu Asystenta w Gliwicach</w:t>
      </w: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5D04F6E4" w:rsidR="005907DB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28063DE" w14:textId="77777777" w:rsidR="00EC0C12" w:rsidRPr="00770BB6" w:rsidRDefault="00EC0C12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2EE64A96" w14:textId="3E6FAB21" w:rsidR="005907DB" w:rsidRPr="000E766F" w:rsidRDefault="00EC0C12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  <w:r>
        <w:rPr>
          <w:rFonts w:ascii="PT Serif" w:hAnsi="PT Serif"/>
          <w:b/>
          <w:color w:val="000000"/>
          <w:sz w:val="24"/>
          <w:szCs w:val="24"/>
        </w:rPr>
        <w:t>Arkusz Kalkulacyjny Ceny Oferty</w:t>
      </w:r>
    </w:p>
    <w:p w14:paraId="7F93B64B" w14:textId="77777777" w:rsidR="00FD4053" w:rsidRDefault="00FD4053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tbl>
      <w:tblPr>
        <w:tblW w:w="96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258"/>
        <w:gridCol w:w="1019"/>
        <w:gridCol w:w="1425"/>
        <w:gridCol w:w="1283"/>
        <w:gridCol w:w="856"/>
        <w:gridCol w:w="1282"/>
      </w:tblGrid>
      <w:tr w:rsidR="00FD4053" w:rsidRPr="00FD79C5" w14:paraId="71F63D61" w14:textId="77777777" w:rsidTr="00EA6474">
        <w:trPr>
          <w:trHeight w:val="7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C698F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bookmarkStart w:id="0" w:name="_Hlk127525784"/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A6E49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5D078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27BB5F4A" w14:textId="77777777" w:rsidR="00FD4053" w:rsidRPr="00FD79C5" w:rsidRDefault="00FD4053" w:rsidP="00227C50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>
              <w:rPr>
                <w:rFonts w:ascii="PT Serif" w:hAnsi="PT Serif"/>
                <w:b/>
                <w:bCs/>
                <w:sz w:val="22"/>
                <w:szCs w:val="22"/>
              </w:rPr>
              <w:t>miesięcy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36F99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Cena jednostkowa netto</w:t>
            </w:r>
            <w:r>
              <w:rPr>
                <w:rFonts w:ascii="PT Serif" w:hAnsi="PT Serif"/>
                <w:b/>
                <w:bCs/>
                <w:sz w:val="22"/>
                <w:szCs w:val="22"/>
              </w:rPr>
              <w:t xml:space="preserve"> za 1 miesiąc</w:t>
            </w: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erif" w:hAnsi="PT Serif"/>
                <w:b/>
                <w:bCs/>
                <w:sz w:val="22"/>
                <w:szCs w:val="22"/>
              </w:rPr>
              <w:t xml:space="preserve">      </w:t>
            </w: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38FD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Cena netto</w:t>
            </w:r>
          </w:p>
          <w:p w14:paraId="44203E24" w14:textId="77777777" w:rsidR="00FD4053" w:rsidRPr="00FD79C5" w:rsidRDefault="00FD4053" w:rsidP="00227C50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  <w:p w14:paraId="23FCCB10" w14:textId="77777777" w:rsidR="00FD4053" w:rsidRPr="00FD79C5" w:rsidRDefault="00FD4053" w:rsidP="00227C50">
            <w:pPr>
              <w:jc w:val="center"/>
              <w:rPr>
                <w:rFonts w:ascii="PT Serif" w:hAnsi="PT Serif"/>
                <w:i/>
                <w:sz w:val="18"/>
                <w:szCs w:val="18"/>
              </w:rPr>
            </w:pPr>
            <w:r w:rsidRPr="00FD79C5">
              <w:rPr>
                <w:rFonts w:ascii="PT Serif" w:hAnsi="PT Serif"/>
                <w:i/>
                <w:sz w:val="18"/>
                <w:szCs w:val="18"/>
              </w:rPr>
              <w:t>kol. 3 x kol. 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6F270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Stawka</w:t>
            </w:r>
          </w:p>
          <w:p w14:paraId="098F936C" w14:textId="77777777" w:rsidR="00FD4053" w:rsidRPr="00FD79C5" w:rsidRDefault="00FD4053" w:rsidP="00227C50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VAT</w:t>
            </w:r>
          </w:p>
          <w:p w14:paraId="64175CD1" w14:textId="77777777" w:rsidR="00FD4053" w:rsidRPr="00FD79C5" w:rsidRDefault="00FD4053" w:rsidP="00227C50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(w %)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09BCF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Cena</w:t>
            </w:r>
          </w:p>
          <w:p w14:paraId="027644E5" w14:textId="77777777" w:rsidR="00FD4053" w:rsidRPr="00FD79C5" w:rsidRDefault="00FD4053" w:rsidP="00227C50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brutto</w:t>
            </w:r>
          </w:p>
          <w:p w14:paraId="0E3DBFDD" w14:textId="77777777" w:rsidR="00FD4053" w:rsidRPr="00FD79C5" w:rsidRDefault="00FD4053" w:rsidP="00227C50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</w:tc>
      </w:tr>
      <w:tr w:rsidR="00FD4053" w:rsidRPr="00FD79C5" w14:paraId="40B91534" w14:textId="77777777" w:rsidTr="00EA6474">
        <w:trPr>
          <w:trHeight w:val="180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D96A5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8FAB4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69F29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4C494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6560F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2D54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7CBFB" w14:textId="77777777" w:rsidR="00FD4053" w:rsidRPr="00FD79C5" w:rsidRDefault="00FD4053" w:rsidP="00227C50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7</w:t>
            </w:r>
          </w:p>
        </w:tc>
      </w:tr>
      <w:tr w:rsidR="00FD4053" w:rsidRPr="00FD79C5" w14:paraId="2CD25CD8" w14:textId="77777777" w:rsidTr="00EA6474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F4E80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3397A" w14:textId="77777777" w:rsidR="00FD4053" w:rsidRPr="00FD79C5" w:rsidRDefault="00FD4053" w:rsidP="00227C50">
            <w:pPr>
              <w:snapToGrid w:val="0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Sprzątanie wewnętrzne Dom Asystenta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C0E7" w14:textId="6778DB30" w:rsidR="00FD4053" w:rsidRPr="00FD79C5" w:rsidRDefault="008A14A2" w:rsidP="00227C50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D557F9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9CE79D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E4B20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23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44E357" w14:textId="77777777" w:rsidR="00FD4053" w:rsidRPr="00FD79C5" w:rsidRDefault="00FD4053" w:rsidP="00227C50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FD4053" w:rsidRPr="00FD79C5" w14:paraId="65E48FA6" w14:textId="77777777" w:rsidTr="00EA6474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094F3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EF6E2" w14:textId="77777777" w:rsidR="00FD4053" w:rsidRPr="00FD79C5" w:rsidRDefault="00FD4053" w:rsidP="00227C50">
            <w:pPr>
              <w:snapToGrid w:val="0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Sprzątanie zewnętrzne Dom Asystenta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21650" w14:textId="4B9C5909" w:rsidR="00FD4053" w:rsidRPr="00FD79C5" w:rsidRDefault="008A14A2" w:rsidP="00227C50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5CEEF93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C9C58D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C8253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8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10644C" w14:textId="77777777" w:rsidR="00FD4053" w:rsidRPr="00FD79C5" w:rsidRDefault="00FD4053" w:rsidP="00227C50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FD4053" w:rsidRPr="00FD79C5" w14:paraId="5BE765FA" w14:textId="77777777" w:rsidTr="00EA6474">
        <w:trPr>
          <w:cantSplit/>
          <w:trHeight w:val="494"/>
        </w:trPr>
        <w:tc>
          <w:tcPr>
            <w:tcW w:w="8411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67BD8E" w14:textId="77777777" w:rsidR="00FD4053" w:rsidRPr="00FD79C5" w:rsidRDefault="00FD4053" w:rsidP="00227C50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i/>
                <w:iCs/>
                <w:sz w:val="22"/>
                <w:szCs w:val="22"/>
              </w:rPr>
              <w:t xml:space="preserve">OGÓŁEM CENA </w:t>
            </w:r>
            <w:r w:rsidRPr="00116BB0">
              <w:rPr>
                <w:rFonts w:ascii="PT Serif" w:hAnsi="PT Serif"/>
                <w:b/>
              </w:rPr>
              <w:t>(w tym podatek VAT)</w:t>
            </w:r>
            <w:r>
              <w:rPr>
                <w:rFonts w:ascii="PT Serif" w:hAnsi="PT Serif"/>
                <w:b/>
              </w:rPr>
              <w:t xml:space="preserve"> </w:t>
            </w:r>
            <w:r w:rsidRPr="00FD79C5">
              <w:rPr>
                <w:rFonts w:ascii="PT Serif" w:hAnsi="PT Serif"/>
                <w:b/>
                <w:bCs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DFB9CC" w14:textId="77777777" w:rsidR="00FD4053" w:rsidRPr="00FD79C5" w:rsidRDefault="00FD4053" w:rsidP="00227C50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bookmarkEnd w:id="0"/>
    </w:tbl>
    <w:p w14:paraId="0E327DE0" w14:textId="77777777" w:rsidR="00FD4053" w:rsidRDefault="00FD4053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49DA9D66" w14:textId="77777777" w:rsidR="004441A5" w:rsidRDefault="004441A5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24086550" w14:textId="25FF2FD4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712375FE" w14:textId="77777777" w:rsidR="00EB2710" w:rsidRPr="000E766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1066E2A6" w14:textId="77777777" w:rsidR="00EC0C12" w:rsidRPr="000E766F" w:rsidRDefault="00EC0C12" w:rsidP="00EC0C12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  <w:r>
        <w:rPr>
          <w:rFonts w:ascii="PT Serif" w:hAnsi="PT Serif"/>
          <w:b/>
          <w:color w:val="000000"/>
          <w:sz w:val="24"/>
          <w:szCs w:val="24"/>
        </w:rPr>
        <w:t>Arkusz Kalkulacyjny Ceny Oferty</w:t>
      </w:r>
    </w:p>
    <w:p w14:paraId="0AC6BA51" w14:textId="04E668C1" w:rsidR="00FD4053" w:rsidRDefault="00FD4053" w:rsidP="00C8528F">
      <w:pPr>
        <w:tabs>
          <w:tab w:val="num" w:pos="360"/>
        </w:tabs>
        <w:jc w:val="both"/>
        <w:rPr>
          <w:rFonts w:ascii="PT Serif" w:hAnsi="PT Serif"/>
          <w:b/>
          <w:sz w:val="24"/>
          <w:szCs w:val="24"/>
        </w:rPr>
      </w:pPr>
    </w:p>
    <w:tbl>
      <w:tblPr>
        <w:tblW w:w="9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"/>
        <w:gridCol w:w="2889"/>
        <w:gridCol w:w="1061"/>
        <w:gridCol w:w="2257"/>
        <w:gridCol w:w="2716"/>
      </w:tblGrid>
      <w:tr w:rsidR="00457C18" w:rsidRPr="00F6042A" w14:paraId="7645FFE8" w14:textId="77777777" w:rsidTr="00D1454B">
        <w:trPr>
          <w:trHeight w:val="814"/>
        </w:trPr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169E8FF2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  <w:highlight w:val="cyan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Lp.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14:paraId="5C04F7F3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  <w:highlight w:val="cyan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Nazwa</w:t>
            </w:r>
          </w:p>
        </w:tc>
        <w:tc>
          <w:tcPr>
            <w:tcW w:w="1061" w:type="dxa"/>
            <w:vAlign w:val="center"/>
          </w:tcPr>
          <w:p w14:paraId="45A91898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Ilość</w:t>
            </w:r>
          </w:p>
          <w:p w14:paraId="0321479B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miesięcy</w:t>
            </w:r>
          </w:p>
        </w:tc>
        <w:tc>
          <w:tcPr>
            <w:tcW w:w="2256" w:type="dxa"/>
            <w:vAlign w:val="center"/>
          </w:tcPr>
          <w:p w14:paraId="2A90D03D" w14:textId="77777777" w:rsidR="00AD1686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 xml:space="preserve">Cena jednostkowa </w:t>
            </w:r>
          </w:p>
          <w:p w14:paraId="03880F9D" w14:textId="77777777" w:rsidR="00AD1686" w:rsidRDefault="00457C18" w:rsidP="00AD1686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 xml:space="preserve">za 1 miesiąc netto </w:t>
            </w:r>
          </w:p>
          <w:p w14:paraId="48DE2C21" w14:textId="373B9320" w:rsidR="00457C18" w:rsidRPr="00457C18" w:rsidRDefault="00457C18" w:rsidP="00AD1686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(w zł)</w:t>
            </w:r>
          </w:p>
        </w:tc>
        <w:tc>
          <w:tcPr>
            <w:tcW w:w="2716" w:type="dxa"/>
            <w:vAlign w:val="center"/>
          </w:tcPr>
          <w:p w14:paraId="0E4FC8A8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Cena</w:t>
            </w:r>
          </w:p>
          <w:p w14:paraId="25D18044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netto</w:t>
            </w:r>
          </w:p>
          <w:p w14:paraId="7132831F" w14:textId="77777777" w:rsidR="00457C18" w:rsidRPr="00457C18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 xml:space="preserve">(w zł) </w:t>
            </w:r>
          </w:p>
          <w:p w14:paraId="39DD34F9" w14:textId="77777777" w:rsidR="00457C18" w:rsidRPr="00CC5852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i/>
                <w:color w:val="FF0000"/>
                <w:sz w:val="18"/>
                <w:szCs w:val="18"/>
              </w:rPr>
            </w:pPr>
            <w:r w:rsidRPr="00CC5852">
              <w:rPr>
                <w:rFonts w:ascii="PT Serif" w:hAnsi="PT Serif"/>
                <w:i/>
                <w:sz w:val="18"/>
                <w:szCs w:val="18"/>
              </w:rPr>
              <w:t>kol. 3 x kol. 4</w:t>
            </w:r>
          </w:p>
        </w:tc>
      </w:tr>
      <w:tr w:rsidR="00457C18" w:rsidRPr="00F6042A" w14:paraId="62C20EF3" w14:textId="77777777" w:rsidTr="00D1454B">
        <w:trPr>
          <w:trHeight w:val="267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7641C" w14:textId="77777777" w:rsidR="00457C18" w:rsidRPr="00F6042A" w:rsidRDefault="00457C18" w:rsidP="007838D1">
            <w:pPr>
              <w:suppressAutoHyphens/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</w:pPr>
            <w:r w:rsidRPr="00F6042A"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77B0" w14:textId="77777777" w:rsidR="00457C18" w:rsidRPr="00F6042A" w:rsidRDefault="00457C18" w:rsidP="007838D1">
            <w:pPr>
              <w:suppressAutoHyphens/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</w:pPr>
            <w:r w:rsidRPr="00F6042A"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7BF8" w14:textId="77777777" w:rsidR="00457C18" w:rsidRPr="00F6042A" w:rsidRDefault="00457C18" w:rsidP="007838D1">
            <w:pPr>
              <w:suppressAutoHyphens/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</w:pPr>
            <w:r w:rsidRPr="00F6042A"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4BB8C" w14:textId="77777777" w:rsidR="00457C18" w:rsidRPr="00F6042A" w:rsidRDefault="00457C18" w:rsidP="007838D1">
            <w:pPr>
              <w:suppressAutoHyphens/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</w:pPr>
            <w:r w:rsidRPr="00F6042A"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BDD9F" w14:textId="77777777" w:rsidR="00457C18" w:rsidRPr="00F6042A" w:rsidRDefault="00457C18" w:rsidP="007838D1">
            <w:pPr>
              <w:suppressAutoHyphens/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</w:pPr>
            <w:r w:rsidRPr="00F6042A">
              <w:rPr>
                <w:rFonts w:ascii="PT Serif" w:hAnsi="PT Serif"/>
                <w:bCs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457C18" w:rsidRPr="00F6042A" w14:paraId="007B2F7D" w14:textId="77777777" w:rsidTr="00D1454B">
        <w:trPr>
          <w:cantSplit/>
          <w:trHeight w:val="505"/>
        </w:trPr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47996" w14:textId="77777777" w:rsidR="00457C18" w:rsidRPr="00783D2E" w:rsidRDefault="00457C18" w:rsidP="007838D1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sz w:val="20"/>
              </w:rPr>
            </w:pPr>
            <w:r w:rsidRPr="00783D2E">
              <w:rPr>
                <w:rFonts w:ascii="PT Serif" w:hAnsi="PT Serif"/>
                <w:b w:val="0"/>
                <w:sz w:val="20"/>
              </w:rPr>
              <w:t>1.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94C42" w14:textId="77777777" w:rsidR="00457C18" w:rsidRPr="00783D2E" w:rsidRDefault="00457C18" w:rsidP="00F0476B">
            <w:pPr>
              <w:pStyle w:val="Nagwek7"/>
              <w:tabs>
                <w:tab w:val="left" w:pos="284"/>
              </w:tabs>
              <w:jc w:val="left"/>
              <w:rPr>
                <w:rFonts w:ascii="PT Serif" w:hAnsi="PT Serif"/>
                <w:color w:val="000000"/>
                <w:sz w:val="20"/>
              </w:rPr>
            </w:pPr>
            <w:r w:rsidRPr="00783D2E">
              <w:rPr>
                <w:rFonts w:ascii="PT Serif" w:hAnsi="PT Serif"/>
                <w:color w:val="000000"/>
                <w:sz w:val="20"/>
              </w:rPr>
              <w:t xml:space="preserve">Sprzątanie wewnętrzne </w:t>
            </w:r>
            <w:r w:rsidRPr="00783D2E">
              <w:rPr>
                <w:rFonts w:ascii="PT Serif" w:hAnsi="PT Serif"/>
                <w:color w:val="000000"/>
                <w:sz w:val="20"/>
              </w:rPr>
              <w:br/>
              <w:t xml:space="preserve">Dom Asystenta 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56F2E81" w14:textId="3FB22FC8" w:rsidR="00457C18" w:rsidRPr="00D57F20" w:rsidRDefault="008A14A2" w:rsidP="007838D1">
            <w:pPr>
              <w:pStyle w:val="Nagwek7"/>
              <w:rPr>
                <w:rFonts w:ascii="PT Serif" w:hAnsi="PT Serif"/>
                <w:b w:val="0"/>
                <w:bCs/>
                <w:sz w:val="20"/>
              </w:rPr>
            </w:pPr>
            <w:r>
              <w:rPr>
                <w:rFonts w:ascii="PT Serif" w:hAnsi="PT Serif"/>
                <w:b w:val="0"/>
                <w:bCs/>
                <w:sz w:val="20"/>
              </w:rPr>
              <w:t>6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45580359" w14:textId="77777777" w:rsidR="00457C18" w:rsidRPr="00783D2E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highlight w:val="cyan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14:paraId="5C854A2B" w14:textId="77777777" w:rsidR="00457C18" w:rsidRPr="00783D2E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</w:rPr>
            </w:pPr>
          </w:p>
        </w:tc>
      </w:tr>
      <w:tr w:rsidR="00457C18" w:rsidRPr="00F6042A" w14:paraId="2A46D016" w14:textId="77777777" w:rsidTr="00D1454B">
        <w:trPr>
          <w:cantSplit/>
          <w:trHeight w:val="505"/>
        </w:trPr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9760D" w14:textId="77777777" w:rsidR="00457C18" w:rsidRPr="00783D2E" w:rsidRDefault="00457C18" w:rsidP="007838D1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sz w:val="20"/>
              </w:rPr>
            </w:pPr>
            <w:r w:rsidRPr="00783D2E">
              <w:rPr>
                <w:rFonts w:ascii="PT Serif" w:hAnsi="PT Serif"/>
                <w:b w:val="0"/>
                <w:sz w:val="20"/>
              </w:rPr>
              <w:t>2.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28793" w14:textId="77777777" w:rsidR="00457C18" w:rsidRPr="00783D2E" w:rsidRDefault="00457C18" w:rsidP="00F0476B">
            <w:pPr>
              <w:pStyle w:val="Nagwek7"/>
              <w:tabs>
                <w:tab w:val="left" w:pos="284"/>
              </w:tabs>
              <w:jc w:val="left"/>
              <w:rPr>
                <w:rFonts w:ascii="PT Serif" w:hAnsi="PT Serif"/>
                <w:b w:val="0"/>
                <w:sz w:val="20"/>
                <w:highlight w:val="cyan"/>
              </w:rPr>
            </w:pPr>
            <w:r w:rsidRPr="00783D2E">
              <w:rPr>
                <w:rFonts w:ascii="PT Serif" w:hAnsi="PT Serif"/>
                <w:color w:val="000000"/>
                <w:sz w:val="20"/>
              </w:rPr>
              <w:t xml:space="preserve">Sprzątanie zewnętrzne </w:t>
            </w:r>
            <w:r w:rsidRPr="00783D2E">
              <w:rPr>
                <w:rFonts w:ascii="PT Serif" w:hAnsi="PT Serif"/>
                <w:color w:val="000000"/>
                <w:sz w:val="20"/>
              </w:rPr>
              <w:br/>
              <w:t xml:space="preserve">Dom Asystenta  </w:t>
            </w:r>
          </w:p>
        </w:tc>
        <w:tc>
          <w:tcPr>
            <w:tcW w:w="1061" w:type="dxa"/>
            <w:shd w:val="clear" w:color="auto" w:fill="auto"/>
          </w:tcPr>
          <w:p w14:paraId="49F8F615" w14:textId="77777777" w:rsidR="00D57F20" w:rsidRDefault="00D57F20" w:rsidP="007838D1">
            <w:pPr>
              <w:pStyle w:val="Nagwek7"/>
              <w:rPr>
                <w:rFonts w:ascii="PT Serif" w:hAnsi="PT Serif"/>
                <w:b w:val="0"/>
                <w:bCs/>
                <w:sz w:val="20"/>
              </w:rPr>
            </w:pPr>
          </w:p>
          <w:p w14:paraId="6D67CFE1" w14:textId="7399C025" w:rsidR="00457C18" w:rsidRPr="00D57F20" w:rsidRDefault="008A14A2" w:rsidP="00D57F20">
            <w:pPr>
              <w:pStyle w:val="Nagwek7"/>
              <w:spacing w:line="480" w:lineRule="auto"/>
              <w:rPr>
                <w:rFonts w:ascii="PT Serif" w:hAnsi="PT Serif"/>
                <w:b w:val="0"/>
                <w:bCs/>
                <w:sz w:val="20"/>
              </w:rPr>
            </w:pPr>
            <w:r>
              <w:rPr>
                <w:rFonts w:ascii="PT Serif" w:hAnsi="PT Serif"/>
                <w:b w:val="0"/>
                <w:bCs/>
                <w:sz w:val="20"/>
              </w:rPr>
              <w:t>6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429ED925" w14:textId="77777777" w:rsidR="00457C18" w:rsidRPr="00783D2E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highlight w:val="cyan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14:paraId="62FD4B83" w14:textId="77777777" w:rsidR="00457C18" w:rsidRPr="00783D2E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</w:rPr>
            </w:pPr>
          </w:p>
        </w:tc>
      </w:tr>
      <w:tr w:rsidR="00457C18" w:rsidRPr="00F6042A" w14:paraId="75055A7F" w14:textId="77777777" w:rsidTr="00D1454B">
        <w:trPr>
          <w:cantSplit/>
          <w:trHeight w:val="505"/>
        </w:trPr>
        <w:tc>
          <w:tcPr>
            <w:tcW w:w="6891" w:type="dxa"/>
            <w:gridSpan w:val="4"/>
            <w:shd w:val="clear" w:color="auto" w:fill="auto"/>
            <w:vAlign w:val="center"/>
          </w:tcPr>
          <w:p w14:paraId="79A99A41" w14:textId="77777777" w:rsidR="00457C18" w:rsidRPr="00457C18" w:rsidRDefault="00457C18" w:rsidP="007838D1">
            <w:pPr>
              <w:tabs>
                <w:tab w:val="left" w:pos="284"/>
              </w:tabs>
              <w:jc w:val="right"/>
              <w:rPr>
                <w:rFonts w:ascii="PT Serif" w:hAnsi="PT Serif"/>
                <w:b/>
                <w:sz w:val="22"/>
                <w:szCs w:val="22"/>
              </w:rPr>
            </w:pPr>
            <w:r w:rsidRPr="00457C18">
              <w:rPr>
                <w:rFonts w:ascii="PT Serif" w:hAnsi="PT Serif"/>
                <w:b/>
                <w:sz w:val="22"/>
                <w:szCs w:val="22"/>
              </w:rPr>
              <w:t>OGÓŁEM ZA CENĘ (bez podatku VAT):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14:paraId="7A8FADA4" w14:textId="77777777" w:rsidR="00457C18" w:rsidRPr="00F6042A" w:rsidRDefault="00457C18" w:rsidP="007838D1">
            <w:pPr>
              <w:tabs>
                <w:tab w:val="left" w:pos="284"/>
              </w:tabs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</w:tbl>
    <w:p w14:paraId="0B97A5E0" w14:textId="77777777" w:rsidR="006E0EC1" w:rsidRPr="006E0EC1" w:rsidRDefault="006E0EC1" w:rsidP="006E0EC1">
      <w:pPr>
        <w:tabs>
          <w:tab w:val="left" w:pos="709"/>
        </w:tabs>
        <w:ind w:left="709" w:hanging="425"/>
        <w:jc w:val="both"/>
        <w:rPr>
          <w:rFonts w:ascii="PT Serif" w:hAnsi="PT Serif"/>
          <w:b/>
          <w:bCs/>
          <w:strike/>
          <w:sz w:val="24"/>
          <w:szCs w:val="24"/>
        </w:rPr>
      </w:pPr>
    </w:p>
    <w:p w14:paraId="63C7127B" w14:textId="0E8CC950" w:rsidR="009C4915" w:rsidRDefault="009C4915" w:rsidP="009C4915">
      <w:pPr>
        <w:ind w:left="284"/>
        <w:jc w:val="both"/>
        <w:rPr>
          <w:rFonts w:ascii="PT Serif" w:hAnsi="PT Serif"/>
          <w:b/>
          <w:strike/>
          <w:sz w:val="24"/>
          <w:szCs w:val="24"/>
        </w:rPr>
      </w:pPr>
    </w:p>
    <w:p w14:paraId="4A13C785" w14:textId="74113B28" w:rsidR="0029465F" w:rsidRPr="0029465F" w:rsidRDefault="0029465F" w:rsidP="0029465F">
      <w:pPr>
        <w:ind w:left="281" w:hanging="281"/>
        <w:jc w:val="both"/>
        <w:rPr>
          <w:rFonts w:ascii="PT Serif" w:hAnsi="PT Serif"/>
          <w:sz w:val="24"/>
        </w:rPr>
      </w:pPr>
      <w:r w:rsidRPr="0029465F">
        <w:rPr>
          <w:rFonts w:ascii="PT Serif" w:hAnsi="PT Serif"/>
          <w:sz w:val="24"/>
          <w:szCs w:val="24"/>
        </w:rPr>
        <w:t xml:space="preserve">2. </w:t>
      </w:r>
      <w:r w:rsidRPr="0029465F">
        <w:rPr>
          <w:rFonts w:ascii="PT Serif" w:hAnsi="PT Serif"/>
          <w:sz w:val="24"/>
          <w:szCs w:val="24"/>
        </w:rPr>
        <w:tab/>
      </w:r>
      <w:r w:rsidRPr="0029465F">
        <w:rPr>
          <w:rFonts w:ascii="PT Serif" w:hAnsi="PT Serif"/>
          <w:sz w:val="24"/>
        </w:rPr>
        <w:t>Oświadczam, że oferowan</w:t>
      </w:r>
      <w:r>
        <w:rPr>
          <w:rFonts w:ascii="PT Serif" w:hAnsi="PT Serif"/>
          <w:sz w:val="24"/>
        </w:rPr>
        <w:t>a</w:t>
      </w:r>
      <w:r w:rsidRPr="0029465F">
        <w:rPr>
          <w:rFonts w:ascii="PT Serif" w:hAnsi="PT Serif"/>
          <w:sz w:val="24"/>
        </w:rPr>
        <w:t xml:space="preserve"> przeze mnie </w:t>
      </w:r>
      <w:r>
        <w:rPr>
          <w:rFonts w:ascii="PT Serif" w:hAnsi="PT Serif"/>
          <w:sz w:val="24"/>
        </w:rPr>
        <w:t>usługa</w:t>
      </w:r>
      <w:r w:rsidRPr="0029465F">
        <w:rPr>
          <w:rFonts w:ascii="PT Serif" w:hAnsi="PT Serif"/>
          <w:sz w:val="24"/>
        </w:rPr>
        <w:t xml:space="preserve"> spełnia wszystkie wymagania określone przez Zamawiającego.</w:t>
      </w:r>
    </w:p>
    <w:p w14:paraId="20052873" w14:textId="77777777" w:rsidR="0029465F" w:rsidRPr="00FB631B" w:rsidRDefault="0029465F" w:rsidP="009C4915">
      <w:pPr>
        <w:ind w:left="284"/>
        <w:jc w:val="both"/>
        <w:rPr>
          <w:rFonts w:ascii="PT Serif" w:hAnsi="PT Serif"/>
          <w:b/>
          <w:strike/>
          <w:sz w:val="24"/>
          <w:szCs w:val="24"/>
        </w:rPr>
      </w:pPr>
    </w:p>
    <w:p w14:paraId="2F121E6C" w14:textId="06C578B0" w:rsidR="009C4915" w:rsidRPr="004973BE" w:rsidRDefault="00F55619" w:rsidP="009C4915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3.</w:t>
      </w:r>
      <w:r w:rsidR="009C4915">
        <w:rPr>
          <w:rFonts w:ascii="PT Serif" w:hAnsi="PT Serif"/>
          <w:sz w:val="24"/>
          <w:szCs w:val="24"/>
        </w:rPr>
        <w:tab/>
      </w:r>
      <w:r w:rsidR="009C4915" w:rsidRPr="004973BE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9C4915" w:rsidRPr="004973BE">
        <w:rPr>
          <w:rFonts w:ascii="PT Serif" w:hAnsi="PT Serif"/>
          <w:sz w:val="24"/>
          <w:szCs w:val="24"/>
        </w:rPr>
        <w:br/>
        <w:t xml:space="preserve">dot. przetwarzania danych osobowych (tzw. klauzulą informacyjną </w:t>
      </w:r>
      <w:proofErr w:type="spellStart"/>
      <w:r w:rsidR="009C4915" w:rsidRPr="004973BE">
        <w:rPr>
          <w:rFonts w:ascii="PT Serif" w:hAnsi="PT Serif"/>
          <w:sz w:val="24"/>
          <w:szCs w:val="24"/>
        </w:rPr>
        <w:t>RODO</w:t>
      </w:r>
      <w:proofErr w:type="spellEnd"/>
      <w:r w:rsidR="009C4915" w:rsidRPr="004973BE">
        <w:rPr>
          <w:rFonts w:ascii="PT Serif" w:hAnsi="PT Serif"/>
          <w:sz w:val="24"/>
          <w:szCs w:val="24"/>
        </w:rPr>
        <w:t xml:space="preserve">), zawartą </w:t>
      </w:r>
      <w:r w:rsidR="009C4915" w:rsidRPr="004973BE">
        <w:rPr>
          <w:rFonts w:ascii="PT Serif" w:hAnsi="PT Serif"/>
          <w:sz w:val="24"/>
          <w:szCs w:val="24"/>
        </w:rPr>
        <w:br/>
        <w:t>w rozdz.</w:t>
      </w:r>
      <w:r w:rsidR="00204BA7">
        <w:rPr>
          <w:rFonts w:ascii="PT Serif" w:hAnsi="PT Serif"/>
          <w:sz w:val="24"/>
          <w:szCs w:val="24"/>
        </w:rPr>
        <w:t xml:space="preserve"> VII</w:t>
      </w:r>
      <w:r>
        <w:rPr>
          <w:rFonts w:ascii="PT Serif" w:hAnsi="PT Serif"/>
          <w:sz w:val="24"/>
          <w:szCs w:val="24"/>
        </w:rPr>
        <w:t>I</w:t>
      </w:r>
      <w:r w:rsidR="009C4915" w:rsidRPr="004973BE">
        <w:rPr>
          <w:rFonts w:ascii="PT Serif" w:hAnsi="PT Serif"/>
          <w:sz w:val="24"/>
          <w:szCs w:val="24"/>
        </w:rPr>
        <w:t xml:space="preserve"> </w:t>
      </w:r>
      <w:proofErr w:type="spellStart"/>
      <w:r w:rsidR="009C4915" w:rsidRPr="004973BE">
        <w:rPr>
          <w:rFonts w:ascii="PT Serif" w:hAnsi="PT Serif"/>
          <w:sz w:val="24"/>
          <w:szCs w:val="24"/>
        </w:rPr>
        <w:t>SWZ</w:t>
      </w:r>
      <w:proofErr w:type="spellEnd"/>
      <w:r w:rsidR="009C4915" w:rsidRPr="004973BE">
        <w:rPr>
          <w:rFonts w:ascii="PT Serif" w:hAnsi="PT Serif"/>
          <w:sz w:val="24"/>
          <w:szCs w:val="24"/>
        </w:rPr>
        <w:t xml:space="preserve"> i zobowiązuję się do przekazania jej wszystkim osobom zaangażowanym </w:t>
      </w:r>
      <w:r w:rsidR="009C4915" w:rsidRPr="004973B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6525DA51" w14:textId="77777777" w:rsidR="009C4915" w:rsidRPr="004973BE" w:rsidRDefault="009C4915" w:rsidP="009C4915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63ACD9C5" w14:textId="77777777" w:rsidR="00EE2C0E" w:rsidRDefault="00EE2C0E" w:rsidP="00EE2C0E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4</w:t>
      </w:r>
      <w:r w:rsidR="00A4517D" w:rsidRPr="00A4517D">
        <w:rPr>
          <w:rFonts w:ascii="PT Serif" w:hAnsi="PT Serif"/>
          <w:sz w:val="24"/>
          <w:szCs w:val="24"/>
        </w:rPr>
        <w:t xml:space="preserve">. </w:t>
      </w:r>
      <w:r w:rsidR="009C4915" w:rsidRPr="004973BE">
        <w:rPr>
          <w:rFonts w:ascii="PT Serif" w:hAnsi="PT Serif"/>
          <w:sz w:val="24"/>
          <w:szCs w:val="24"/>
        </w:rPr>
        <w:t xml:space="preserve">Oświadczam, że wypełniłem obowiązki informacyjne przewidziane w art. 13 lub art. 14 </w:t>
      </w:r>
      <w:proofErr w:type="spellStart"/>
      <w:r w:rsidR="009C4915" w:rsidRPr="004973BE">
        <w:rPr>
          <w:rFonts w:ascii="PT Serif" w:hAnsi="PT Serif"/>
          <w:sz w:val="24"/>
          <w:szCs w:val="24"/>
        </w:rPr>
        <w:t>RODO</w:t>
      </w:r>
      <w:proofErr w:type="spellEnd"/>
      <w:r w:rsidR="009C4915" w:rsidRPr="004973BE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9C4915" w:rsidRPr="004973BE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9C4915" w:rsidRPr="004973BE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0E4BF47E" w14:textId="77777777" w:rsidR="00EE2C0E" w:rsidRDefault="00EE2C0E" w:rsidP="00EE2C0E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4B2DC014" w:rsidR="00FB631B" w:rsidRDefault="00EE2C0E" w:rsidP="00EE2C0E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5.</w:t>
      </w:r>
      <w:r w:rsidR="00FB631B" w:rsidRPr="00FB631B">
        <w:rPr>
          <w:rFonts w:ascii="PT Serif" w:hAnsi="PT Serif"/>
          <w:sz w:val="24"/>
          <w:szCs w:val="24"/>
        </w:rPr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A6FBDCC" w14:textId="664F358D" w:rsidR="001456B6" w:rsidRPr="000E766F" w:rsidRDefault="00FB631B" w:rsidP="0029465F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429581C1" w14:textId="77777777" w:rsidR="00840786" w:rsidRPr="0044074B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7C9FAA71" w14:textId="77777777" w:rsidR="00840786" w:rsidRPr="0044074B" w:rsidRDefault="00840786" w:rsidP="00840786">
      <w:pPr>
        <w:rPr>
          <w:rFonts w:ascii="PT Serif" w:hAnsi="PT Serif"/>
          <w:sz w:val="24"/>
          <w:szCs w:val="24"/>
        </w:rPr>
      </w:pPr>
    </w:p>
    <w:p w14:paraId="145AAF62" w14:textId="77777777" w:rsidR="00840786" w:rsidRPr="0044074B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</w:p>
    <w:p w14:paraId="7606FFAA" w14:textId="77777777" w:rsidR="00840786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058B1E63" w14:textId="77777777" w:rsidR="00840786" w:rsidRPr="004D7D02" w:rsidRDefault="00840786" w:rsidP="00840786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6C90DC88" w14:textId="76A5680C" w:rsidR="00EE48E4" w:rsidRPr="000E766F" w:rsidRDefault="00EE48E4" w:rsidP="000C33C2">
      <w:pPr>
        <w:ind w:left="4678" w:firstLine="1"/>
        <w:jc w:val="right"/>
        <w:rPr>
          <w:rFonts w:ascii="PT Serif" w:hAnsi="PT Serif"/>
          <w:sz w:val="23"/>
        </w:rPr>
      </w:pPr>
    </w:p>
    <w:p w14:paraId="35D54F23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306AAD55" w14:textId="2E63C053" w:rsidR="00333448" w:rsidRDefault="00EE48E4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  <w:t xml:space="preserve"> </w:t>
      </w:r>
    </w:p>
    <w:sectPr w:rsidR="00333448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5FB96224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7D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2E1AB614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1C7F6CE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F5418FF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0C33C2">
        <w:rPr>
          <w:rFonts w:ascii="PT Serif" w:hAnsi="PT Serif"/>
          <w:sz w:val="18"/>
        </w:rPr>
        <w:t>RODO</w:t>
      </w:r>
      <w:proofErr w:type="spellEnd"/>
      <w:r w:rsidRPr="000C33C2">
        <w:rPr>
          <w:rFonts w:ascii="PT Serif" w:hAnsi="PT Serif"/>
          <w:sz w:val="18"/>
        </w:rPr>
        <w:t xml:space="preserve"> treści oświadczenia Wykonawca nie składa (usunięcie treści oświadczenia np. przez jego wykreślenie).</w:t>
      </w:r>
    </w:p>
    <w:p w14:paraId="584FD882" w14:textId="4FF24153" w:rsidR="009C4915" w:rsidRDefault="009C4915" w:rsidP="009C4915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2C1" w14:textId="1FDC43A4" w:rsidR="00777E07" w:rsidRDefault="00010FFC" w:rsidP="00777E07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777E07">
      <w:rPr>
        <w:rFonts w:ascii="PT Serif" w:hAnsi="PT Serif"/>
        <w:sz w:val="18"/>
        <w:u w:val="single"/>
      </w:rPr>
      <w:t xml:space="preserve"> sprawy </w:t>
    </w:r>
    <w:bookmarkStart w:id="1" w:name="_Hlk93312976"/>
    <w:r w:rsidR="00777E07">
      <w:rPr>
        <w:rFonts w:ascii="PT Serif" w:hAnsi="PT Serif"/>
        <w:sz w:val="18"/>
        <w:u w:val="single"/>
      </w:rPr>
      <w:t>IA1</w:t>
    </w:r>
    <w:r w:rsidR="00777E07" w:rsidRPr="002B21A1">
      <w:rPr>
        <w:rFonts w:ascii="PT Serif" w:hAnsi="PT Serif"/>
        <w:sz w:val="18"/>
        <w:u w:val="single"/>
      </w:rPr>
      <w:t>.28</w:t>
    </w:r>
    <w:r w:rsidR="00FD4053" w:rsidRPr="002B21A1">
      <w:rPr>
        <w:rFonts w:ascii="PT Serif" w:hAnsi="PT Serif"/>
        <w:sz w:val="18"/>
        <w:u w:val="single"/>
      </w:rPr>
      <w:t>3</w:t>
    </w:r>
    <w:r w:rsidR="00777E07">
      <w:rPr>
        <w:rFonts w:ascii="PT Serif" w:hAnsi="PT Serif"/>
        <w:sz w:val="18"/>
        <w:u w:val="single"/>
      </w:rPr>
      <w:t>.</w:t>
    </w:r>
    <w:r w:rsidR="00FD4053">
      <w:rPr>
        <w:rFonts w:ascii="PT Serif" w:hAnsi="PT Serif"/>
        <w:sz w:val="18"/>
        <w:u w:val="single"/>
      </w:rPr>
      <w:t>8</w:t>
    </w:r>
    <w:r w:rsidR="00777E07">
      <w:rPr>
        <w:rFonts w:ascii="PT Serif" w:hAnsi="PT Serif"/>
        <w:sz w:val="18"/>
        <w:u w:val="single"/>
      </w:rPr>
      <w:t>.202</w:t>
    </w:r>
    <w:bookmarkEnd w:id="1"/>
    <w:r w:rsidR="006603D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FD4053">
      <w:rPr>
        <w:rFonts w:ascii="PT Serif" w:hAnsi="PT Serif"/>
        <w:sz w:val="18"/>
        <w:u w:val="single"/>
      </w:rPr>
      <w:t>AP</w:t>
    </w:r>
    <w:r w:rsidR="00777E07">
      <w:rPr>
        <w:rFonts w:ascii="PT Serif" w:hAnsi="PT Serif"/>
        <w:sz w:val="18"/>
        <w:u w:val="single"/>
      </w:rPr>
      <w:t xml:space="preserve">                        POLITECHNIKA ŚLĄSKA</w:t>
    </w:r>
    <w:r w:rsidR="00777E07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3654297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1010958764">
    <w:abstractNumId w:val="0"/>
  </w:num>
  <w:num w:numId="3" w16cid:durableId="7829169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0FFC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0739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2A3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BA7"/>
    <w:rsid w:val="00204E24"/>
    <w:rsid w:val="0020538D"/>
    <w:rsid w:val="0020638E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4900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1F9D"/>
    <w:rsid w:val="00242921"/>
    <w:rsid w:val="00242C9F"/>
    <w:rsid w:val="00242CB8"/>
    <w:rsid w:val="00242CCE"/>
    <w:rsid w:val="00243488"/>
    <w:rsid w:val="00243996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5F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1A1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2845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1E89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1A5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57C18"/>
    <w:rsid w:val="004600FE"/>
    <w:rsid w:val="0046052D"/>
    <w:rsid w:val="00461258"/>
    <w:rsid w:val="0046128F"/>
    <w:rsid w:val="00461579"/>
    <w:rsid w:val="004617D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444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37E"/>
    <w:rsid w:val="00553C27"/>
    <w:rsid w:val="005540F6"/>
    <w:rsid w:val="005541B9"/>
    <w:rsid w:val="00554461"/>
    <w:rsid w:val="00554EFD"/>
    <w:rsid w:val="0055774D"/>
    <w:rsid w:val="00560AEC"/>
    <w:rsid w:val="00561461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4E9B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3D4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25C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A3E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A9E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E07"/>
    <w:rsid w:val="00777FC9"/>
    <w:rsid w:val="007808E4"/>
    <w:rsid w:val="00780A32"/>
    <w:rsid w:val="00781305"/>
    <w:rsid w:val="00781529"/>
    <w:rsid w:val="00781E7F"/>
    <w:rsid w:val="0078219A"/>
    <w:rsid w:val="0078276D"/>
    <w:rsid w:val="00783AB0"/>
    <w:rsid w:val="00783D2E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4AED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786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4498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4A2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5ECA"/>
    <w:rsid w:val="008B620F"/>
    <w:rsid w:val="008B6E6F"/>
    <w:rsid w:val="008B7E72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5A37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15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8C2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17D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686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ACE"/>
    <w:rsid w:val="00AE0FB2"/>
    <w:rsid w:val="00AE126C"/>
    <w:rsid w:val="00AE1481"/>
    <w:rsid w:val="00AE25DB"/>
    <w:rsid w:val="00AE2E50"/>
    <w:rsid w:val="00AE33E7"/>
    <w:rsid w:val="00AE3A2D"/>
    <w:rsid w:val="00AE3AB6"/>
    <w:rsid w:val="00AE3B98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AF7CAD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3EE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61AD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0F0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4E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52D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852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54B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76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57F20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E3E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61A"/>
    <w:rsid w:val="00EA2764"/>
    <w:rsid w:val="00EA3D35"/>
    <w:rsid w:val="00EA4AC4"/>
    <w:rsid w:val="00EA4B9E"/>
    <w:rsid w:val="00EA52A7"/>
    <w:rsid w:val="00EA6474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0C12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2C0E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76B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619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ABC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4C5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05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45A9-CF9F-4A09-9FDA-C77B090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556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5252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Ewa Ochman</cp:lastModifiedBy>
  <cp:revision>33</cp:revision>
  <cp:lastPrinted>2016-10-05T11:34:00Z</cp:lastPrinted>
  <dcterms:created xsi:type="dcterms:W3CDTF">2023-02-21T07:53:00Z</dcterms:created>
  <dcterms:modified xsi:type="dcterms:W3CDTF">2023-02-23T12:13:00Z</dcterms:modified>
</cp:coreProperties>
</file>